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FE" w:rsidRPr="0041358C" w:rsidRDefault="00A91E84">
      <w:pPr>
        <w:spacing w:before="59"/>
        <w:ind w:left="2460"/>
        <w:rPr>
          <w:b/>
          <w:i/>
          <w:sz w:val="40"/>
          <w:lang w:val="pt-PT"/>
        </w:rPr>
      </w:pPr>
      <w:r w:rsidRPr="0041358C">
        <w:rPr>
          <w:b/>
          <w:i/>
          <w:sz w:val="40"/>
          <w:lang w:val="pt-PT"/>
        </w:rPr>
        <w:t>CURRICULUM VITAE</w:t>
      </w:r>
    </w:p>
    <w:p w:rsidR="00066FFE" w:rsidRPr="0041358C" w:rsidRDefault="00066FFE">
      <w:pPr>
        <w:pStyle w:val="BodyText"/>
        <w:spacing w:before="3"/>
        <w:rPr>
          <w:b/>
          <w:sz w:val="61"/>
          <w:lang w:val="pt-PT"/>
        </w:rPr>
      </w:pPr>
    </w:p>
    <w:p w:rsidR="00066FFE" w:rsidRPr="0041358C" w:rsidRDefault="00A91E84">
      <w:pPr>
        <w:ind w:left="360"/>
        <w:rPr>
          <w:b/>
          <w:i/>
          <w:sz w:val="24"/>
          <w:lang w:val="pt-PT"/>
        </w:rPr>
      </w:pPr>
      <w:r w:rsidRPr="0041358C">
        <w:rPr>
          <w:b/>
          <w:i/>
          <w:sz w:val="24"/>
          <w:lang w:val="pt-PT"/>
        </w:rPr>
        <w:t>INFORMACAO PESSOAL</w:t>
      </w:r>
    </w:p>
    <w:p w:rsidR="00066FFE" w:rsidRPr="0041358C" w:rsidRDefault="00A91E84">
      <w:pPr>
        <w:spacing w:before="35"/>
        <w:ind w:left="543" w:right="4367"/>
        <w:jc w:val="center"/>
        <w:rPr>
          <w:i/>
          <w:lang w:val="pt-PT"/>
        </w:rPr>
      </w:pPr>
      <w:r w:rsidRPr="0041358C">
        <w:rPr>
          <w:b/>
          <w:i/>
          <w:lang w:val="pt-PT"/>
        </w:rPr>
        <w:t xml:space="preserve">Nome próprio: </w:t>
      </w:r>
      <w:r w:rsidRPr="0041358C">
        <w:rPr>
          <w:i/>
          <w:lang w:val="pt-PT"/>
        </w:rPr>
        <w:t xml:space="preserve">Dan Filipe Manjate </w:t>
      </w:r>
      <w:r w:rsidR="0041358C" w:rsidRPr="0041358C">
        <w:rPr>
          <w:i/>
          <w:lang w:val="pt-PT"/>
        </w:rPr>
        <w:t>Júnior</w:t>
      </w:r>
    </w:p>
    <w:p w:rsidR="00066FFE" w:rsidRPr="0041358C" w:rsidRDefault="00066FFE">
      <w:pPr>
        <w:pStyle w:val="BodyText"/>
        <w:spacing w:before="8"/>
        <w:rPr>
          <w:sz w:val="28"/>
          <w:lang w:val="pt-PT"/>
        </w:rPr>
      </w:pPr>
    </w:p>
    <w:p w:rsidR="00066FFE" w:rsidRPr="0041358C" w:rsidRDefault="00A91E84">
      <w:pPr>
        <w:spacing w:before="1"/>
        <w:ind w:left="543" w:right="4282"/>
        <w:jc w:val="center"/>
        <w:rPr>
          <w:i/>
          <w:lang w:val="pt-PT"/>
        </w:rPr>
      </w:pPr>
      <w:r w:rsidRPr="0041358C">
        <w:rPr>
          <w:b/>
          <w:i/>
          <w:lang w:val="pt-PT"/>
        </w:rPr>
        <w:t xml:space="preserve">Morada: </w:t>
      </w:r>
      <w:r w:rsidRPr="0041358C">
        <w:rPr>
          <w:i/>
          <w:lang w:val="pt-PT"/>
        </w:rPr>
        <w:t>Bairro de Magoanine</w:t>
      </w:r>
    </w:p>
    <w:p w:rsidR="00066FFE" w:rsidRPr="0041358C" w:rsidRDefault="00066FFE">
      <w:pPr>
        <w:pStyle w:val="BodyText"/>
        <w:spacing w:before="5"/>
        <w:rPr>
          <w:sz w:val="28"/>
          <w:lang w:val="pt-PT"/>
        </w:rPr>
      </w:pPr>
    </w:p>
    <w:p w:rsidR="00066FFE" w:rsidRPr="0041358C" w:rsidRDefault="00A91E84">
      <w:pPr>
        <w:ind w:left="543" w:right="5947"/>
        <w:jc w:val="center"/>
        <w:rPr>
          <w:i/>
          <w:lang w:val="pt-PT"/>
        </w:rPr>
      </w:pPr>
      <w:r w:rsidRPr="0041358C">
        <w:rPr>
          <w:b/>
          <w:i/>
          <w:lang w:val="pt-PT"/>
        </w:rPr>
        <w:t xml:space="preserve">Telefone pessoal: </w:t>
      </w:r>
      <w:r w:rsidRPr="0041358C">
        <w:rPr>
          <w:i/>
          <w:lang w:val="pt-PT"/>
        </w:rPr>
        <w:t>847092754</w:t>
      </w:r>
    </w:p>
    <w:p w:rsidR="00066FFE" w:rsidRPr="0041358C" w:rsidRDefault="00066FFE">
      <w:pPr>
        <w:pStyle w:val="BodyText"/>
        <w:spacing w:before="6"/>
        <w:rPr>
          <w:sz w:val="28"/>
          <w:lang w:val="pt-PT"/>
        </w:rPr>
      </w:pPr>
    </w:p>
    <w:p w:rsidR="00066FFE" w:rsidRPr="0041358C" w:rsidRDefault="00A91E84">
      <w:pPr>
        <w:pStyle w:val="BodyText"/>
        <w:ind w:left="1663"/>
        <w:rPr>
          <w:lang w:val="pt-PT"/>
        </w:rPr>
      </w:pPr>
      <w:r w:rsidRPr="0041358C">
        <w:rPr>
          <w:b/>
          <w:lang w:val="pt-PT"/>
        </w:rPr>
        <w:t xml:space="preserve">Outros: </w:t>
      </w:r>
      <w:r w:rsidRPr="0041358C">
        <w:rPr>
          <w:lang w:val="pt-PT"/>
        </w:rPr>
        <w:t xml:space="preserve">821501236 - </w:t>
      </w:r>
      <w:r w:rsidR="0041358C" w:rsidRPr="0041358C">
        <w:rPr>
          <w:lang w:val="pt-PT"/>
        </w:rPr>
        <w:t>Gerónimo</w:t>
      </w:r>
      <w:r w:rsidRPr="0041358C">
        <w:rPr>
          <w:lang w:val="pt-PT"/>
        </w:rPr>
        <w:t xml:space="preserve"> (Irmão), 827376058 - Elda (Mãe)</w:t>
      </w:r>
    </w:p>
    <w:p w:rsidR="00066FFE" w:rsidRPr="0041358C" w:rsidRDefault="00066FFE">
      <w:pPr>
        <w:pStyle w:val="BodyText"/>
        <w:spacing w:before="9"/>
        <w:rPr>
          <w:sz w:val="28"/>
          <w:lang w:val="pt-PT"/>
        </w:rPr>
      </w:pPr>
    </w:p>
    <w:p w:rsidR="00066FFE" w:rsidRPr="0041358C" w:rsidRDefault="00A91E84">
      <w:pPr>
        <w:ind w:left="543" w:right="5815"/>
        <w:jc w:val="center"/>
        <w:rPr>
          <w:i/>
          <w:lang w:val="pt-PT"/>
        </w:rPr>
      </w:pPr>
      <w:r w:rsidRPr="0041358C">
        <w:rPr>
          <w:b/>
          <w:i/>
          <w:lang w:val="pt-PT"/>
        </w:rPr>
        <w:t xml:space="preserve">Estado civil: </w:t>
      </w:r>
      <w:r w:rsidRPr="0041358C">
        <w:rPr>
          <w:i/>
          <w:lang w:val="pt-PT"/>
        </w:rPr>
        <w:t>Solteiro</w:t>
      </w:r>
    </w:p>
    <w:p w:rsidR="00066FFE" w:rsidRPr="0041358C" w:rsidRDefault="00066FFE">
      <w:pPr>
        <w:pStyle w:val="BodyText"/>
        <w:spacing w:before="6"/>
        <w:rPr>
          <w:sz w:val="28"/>
          <w:lang w:val="pt-PT"/>
        </w:rPr>
      </w:pPr>
    </w:p>
    <w:p w:rsidR="00066FFE" w:rsidRPr="0041358C" w:rsidRDefault="00A91E84">
      <w:pPr>
        <w:ind w:left="1003"/>
        <w:rPr>
          <w:i/>
          <w:lang w:val="pt-PT"/>
        </w:rPr>
      </w:pPr>
      <w:r w:rsidRPr="0041358C">
        <w:rPr>
          <w:b/>
          <w:i/>
          <w:lang w:val="pt-PT"/>
        </w:rPr>
        <w:t>Nacionalidade</w:t>
      </w:r>
      <w:r w:rsidRPr="0041358C">
        <w:rPr>
          <w:i/>
          <w:lang w:val="pt-PT"/>
        </w:rPr>
        <w:t>: Moçambicana</w:t>
      </w:r>
    </w:p>
    <w:p w:rsidR="00066FFE" w:rsidRPr="0041358C" w:rsidRDefault="00066FFE">
      <w:pPr>
        <w:pStyle w:val="BodyText"/>
        <w:spacing w:before="8"/>
        <w:rPr>
          <w:sz w:val="28"/>
          <w:lang w:val="pt-PT"/>
        </w:rPr>
      </w:pPr>
    </w:p>
    <w:p w:rsidR="00066FFE" w:rsidRPr="0041358C" w:rsidRDefault="00A91E84">
      <w:pPr>
        <w:ind w:left="164" w:right="4806"/>
        <w:jc w:val="center"/>
        <w:rPr>
          <w:i/>
          <w:lang w:val="pt-PT"/>
        </w:rPr>
      </w:pPr>
      <w:r w:rsidRPr="0041358C">
        <w:rPr>
          <w:b/>
          <w:i/>
          <w:lang w:val="pt-PT"/>
        </w:rPr>
        <w:t xml:space="preserve">Data de nascimento: </w:t>
      </w:r>
      <w:r w:rsidRPr="0041358C">
        <w:rPr>
          <w:i/>
          <w:lang w:val="pt-PT"/>
        </w:rPr>
        <w:t>26 de Agosto de 1993</w:t>
      </w:r>
    </w:p>
    <w:p w:rsidR="00066FFE" w:rsidRPr="0041358C" w:rsidRDefault="00066FFE">
      <w:pPr>
        <w:pStyle w:val="BodyText"/>
        <w:spacing w:before="6"/>
        <w:rPr>
          <w:sz w:val="28"/>
          <w:lang w:val="pt-PT"/>
        </w:rPr>
      </w:pPr>
    </w:p>
    <w:p w:rsidR="00066FFE" w:rsidRPr="0041358C" w:rsidRDefault="00A91E84">
      <w:pPr>
        <w:ind w:left="359" w:right="4806"/>
        <w:jc w:val="center"/>
        <w:rPr>
          <w:i/>
          <w:lang w:val="pt-PT"/>
        </w:rPr>
      </w:pPr>
      <w:r w:rsidRPr="0041358C">
        <w:rPr>
          <w:b/>
          <w:i/>
          <w:lang w:val="pt-PT"/>
        </w:rPr>
        <w:t xml:space="preserve">Sexo: </w:t>
      </w:r>
      <w:r w:rsidRPr="0041358C">
        <w:rPr>
          <w:i/>
          <w:lang w:val="pt-PT"/>
        </w:rPr>
        <w:t>Masculino</w:t>
      </w:r>
    </w:p>
    <w:p w:rsidR="00066FFE" w:rsidRPr="0041358C" w:rsidRDefault="00A91E84">
      <w:pPr>
        <w:spacing w:before="37"/>
        <w:ind w:left="543" w:right="4230"/>
        <w:jc w:val="center"/>
        <w:rPr>
          <w:i/>
          <w:lang w:val="pt-PT"/>
        </w:rPr>
      </w:pPr>
      <w:r w:rsidRPr="0041358C">
        <w:rPr>
          <w:b/>
          <w:i/>
          <w:lang w:val="pt-PT"/>
        </w:rPr>
        <w:t xml:space="preserve">BI: </w:t>
      </w:r>
      <w:r w:rsidRPr="0041358C">
        <w:rPr>
          <w:i/>
          <w:lang w:val="pt-PT"/>
        </w:rPr>
        <w:t>110500196214B</w:t>
      </w:r>
    </w:p>
    <w:p w:rsidR="00066FFE" w:rsidRPr="0041358C" w:rsidRDefault="00A91E84">
      <w:pPr>
        <w:spacing w:before="40"/>
        <w:ind w:left="1663"/>
        <w:rPr>
          <w:i/>
          <w:lang w:val="pt-PT"/>
        </w:rPr>
      </w:pPr>
      <w:proofErr w:type="gramStart"/>
      <w:r w:rsidRPr="0041358C">
        <w:rPr>
          <w:b/>
          <w:i/>
          <w:lang w:val="pt-PT"/>
        </w:rPr>
        <w:t>E-mail</w:t>
      </w:r>
      <w:proofErr w:type="gramEnd"/>
      <w:r w:rsidRPr="0041358C">
        <w:rPr>
          <w:b/>
          <w:i/>
          <w:lang w:val="pt-PT"/>
        </w:rPr>
        <w:t xml:space="preserve">: </w:t>
      </w:r>
      <w:hyperlink r:id="rId5">
        <w:r w:rsidRPr="0041358C">
          <w:rPr>
            <w:i/>
            <w:color w:val="0000FF"/>
            <w:u w:val="single" w:color="0000FF"/>
            <w:lang w:val="pt-PT"/>
          </w:rPr>
          <w:t>danymanjate@gmail.com</w:t>
        </w:r>
      </w:hyperlink>
    </w:p>
    <w:p w:rsidR="00066FFE" w:rsidRPr="0041358C" w:rsidRDefault="00066FFE">
      <w:pPr>
        <w:pStyle w:val="BodyText"/>
        <w:rPr>
          <w:sz w:val="20"/>
          <w:lang w:val="pt-PT"/>
        </w:rPr>
      </w:pPr>
    </w:p>
    <w:p w:rsidR="00066FFE" w:rsidRPr="0041358C" w:rsidRDefault="00066FFE">
      <w:pPr>
        <w:pStyle w:val="BodyText"/>
        <w:spacing w:before="3"/>
        <w:rPr>
          <w:sz w:val="26"/>
          <w:lang w:val="pt-PT"/>
        </w:rPr>
      </w:pPr>
    </w:p>
    <w:p w:rsidR="00066FFE" w:rsidRPr="0041358C" w:rsidRDefault="00A91E84">
      <w:pPr>
        <w:pStyle w:val="Heading1"/>
        <w:spacing w:before="92"/>
        <w:rPr>
          <w:lang w:val="pt-PT"/>
        </w:rPr>
      </w:pPr>
      <w:r w:rsidRPr="0041358C">
        <w:rPr>
          <w:lang w:val="pt-PT"/>
        </w:rPr>
        <w:t>FORMAÇÃO ACADÉMICA</w:t>
      </w:r>
    </w:p>
    <w:p w:rsidR="0041358C" w:rsidRPr="0041358C" w:rsidRDefault="00A91E84" w:rsidP="0041358C">
      <w:pPr>
        <w:pStyle w:val="BodyText"/>
        <w:spacing w:before="121" w:line="360" w:lineRule="auto"/>
        <w:ind w:left="120" w:right="113"/>
        <w:jc w:val="both"/>
        <w:rPr>
          <w:lang w:val="pt-PT"/>
        </w:rPr>
      </w:pPr>
      <w:r w:rsidRPr="0041358C">
        <w:rPr>
          <w:b/>
          <w:lang w:val="pt-PT"/>
        </w:rPr>
        <w:t xml:space="preserve">2017 </w:t>
      </w:r>
      <w:r w:rsidRPr="0041358C">
        <w:rPr>
          <w:lang w:val="pt-PT"/>
        </w:rPr>
        <w:t xml:space="preserve">– Concluiu o curso de Licenciatura em Engenharia Civil na Universidade Eduardo Mondlane, </w:t>
      </w:r>
      <w:r w:rsidR="0041358C">
        <w:rPr>
          <w:lang w:val="pt-PT"/>
        </w:rPr>
        <w:t>tendo feito o</w:t>
      </w:r>
      <w:r w:rsidRPr="0041358C">
        <w:rPr>
          <w:lang w:val="pt-PT"/>
        </w:rPr>
        <w:t xml:space="preserve"> trabalho de licenciatura na </w:t>
      </w:r>
      <w:r w:rsidR="0041358C" w:rsidRPr="0041358C">
        <w:rPr>
          <w:lang w:val="pt-PT"/>
        </w:rPr>
        <w:t>área</w:t>
      </w:r>
      <w:r w:rsidRPr="0041358C">
        <w:rPr>
          <w:lang w:val="pt-PT"/>
        </w:rPr>
        <w:t xml:space="preserve"> estruturas cujo tema foi ‘’Reforço de Estruturas </w:t>
      </w:r>
      <w:r w:rsidR="0041358C" w:rsidRPr="0041358C">
        <w:rPr>
          <w:lang w:val="pt-PT"/>
        </w:rPr>
        <w:t>Met</w:t>
      </w:r>
      <w:r w:rsidR="0041358C" w:rsidRPr="0041358C">
        <w:rPr>
          <w:sz w:val="24"/>
          <w:lang w:val="pt-PT"/>
        </w:rPr>
        <w:t>álicas</w:t>
      </w:r>
      <w:r w:rsidR="0041358C">
        <w:rPr>
          <w:sz w:val="24"/>
          <w:lang w:val="pt-PT"/>
        </w:rPr>
        <w:t xml:space="preserve"> Sujeitas à</w:t>
      </w:r>
      <w:r w:rsidRPr="0041358C">
        <w:rPr>
          <w:sz w:val="24"/>
          <w:lang w:val="pt-PT"/>
        </w:rPr>
        <w:t xml:space="preserve"> Excitação Aleatória de </w:t>
      </w:r>
      <w:r w:rsidRPr="0041358C">
        <w:rPr>
          <w:lang w:val="pt-PT"/>
        </w:rPr>
        <w:t xml:space="preserve">Sismo’’. Que consistiu na </w:t>
      </w:r>
      <w:r w:rsidR="0041358C" w:rsidRPr="0041358C">
        <w:rPr>
          <w:lang w:val="pt-PT"/>
        </w:rPr>
        <w:t>quantificação</w:t>
      </w:r>
      <w:r w:rsidRPr="0041358C">
        <w:rPr>
          <w:lang w:val="pt-PT"/>
        </w:rPr>
        <w:t xml:space="preserve"> da acção sísmica em Moçambique, verificação de segurança estrutural de um </w:t>
      </w:r>
      <w:r w:rsidR="0041358C" w:rsidRPr="0041358C">
        <w:rPr>
          <w:lang w:val="pt-PT"/>
        </w:rPr>
        <w:t>edifício</w:t>
      </w:r>
      <w:r w:rsidRPr="0041358C">
        <w:rPr>
          <w:lang w:val="pt-PT"/>
        </w:rPr>
        <w:t xml:space="preserve"> existente, e desenvolvimento de </w:t>
      </w:r>
      <w:r w:rsidR="0041358C" w:rsidRPr="0041358C">
        <w:rPr>
          <w:lang w:val="pt-PT"/>
        </w:rPr>
        <w:t>possíveis</w:t>
      </w:r>
      <w:r w:rsidRPr="0041358C">
        <w:rPr>
          <w:lang w:val="pt-PT"/>
        </w:rPr>
        <w:t xml:space="preserve"> </w:t>
      </w:r>
      <w:r w:rsidR="0041358C" w:rsidRPr="0041358C">
        <w:rPr>
          <w:lang w:val="pt-PT"/>
        </w:rPr>
        <w:t>técnicas</w:t>
      </w:r>
      <w:r w:rsidRPr="0041358C">
        <w:rPr>
          <w:lang w:val="pt-PT"/>
        </w:rPr>
        <w:t xml:space="preserve"> de</w:t>
      </w:r>
      <w:r w:rsidRPr="0041358C">
        <w:rPr>
          <w:spacing w:val="-3"/>
          <w:lang w:val="pt-PT"/>
        </w:rPr>
        <w:t xml:space="preserve"> </w:t>
      </w:r>
      <w:r w:rsidRPr="0041358C">
        <w:rPr>
          <w:lang w:val="pt-PT"/>
        </w:rPr>
        <w:t>reforço;</w:t>
      </w:r>
    </w:p>
    <w:p w:rsidR="00066FFE" w:rsidRPr="0041358C" w:rsidRDefault="00A91E84">
      <w:pPr>
        <w:pStyle w:val="BodyText"/>
        <w:spacing w:line="360" w:lineRule="auto"/>
        <w:ind w:left="120"/>
        <w:rPr>
          <w:lang w:val="pt-PT"/>
        </w:rPr>
      </w:pPr>
      <w:r w:rsidRPr="0041358C">
        <w:rPr>
          <w:b/>
          <w:lang w:val="pt-PT"/>
        </w:rPr>
        <w:t xml:space="preserve">2016 </w:t>
      </w:r>
      <w:r w:rsidRPr="0041358C">
        <w:rPr>
          <w:lang w:val="pt-PT"/>
        </w:rPr>
        <w:t>– Concluiu as cadeiras no curso de Licenciatura em Engenharia civil na Universidade Eduardo Mondlane;</w:t>
      </w:r>
    </w:p>
    <w:p w:rsidR="00066FFE" w:rsidRPr="0041358C" w:rsidRDefault="00A91E84">
      <w:pPr>
        <w:pStyle w:val="BodyText"/>
        <w:spacing w:before="2" w:line="360" w:lineRule="auto"/>
        <w:ind w:left="120" w:right="3830"/>
        <w:rPr>
          <w:lang w:val="pt-PT"/>
        </w:rPr>
      </w:pPr>
      <w:r w:rsidRPr="0041358C">
        <w:rPr>
          <w:b/>
          <w:lang w:val="pt-PT"/>
        </w:rPr>
        <w:t xml:space="preserve">2011 - </w:t>
      </w:r>
      <w:r w:rsidRPr="0041358C">
        <w:rPr>
          <w:lang w:val="pt-PT"/>
        </w:rPr>
        <w:t>Concluiu a 12</w:t>
      </w:r>
      <w:r w:rsidRPr="0041358C">
        <w:rPr>
          <w:vertAlign w:val="superscript"/>
          <w:lang w:val="pt-PT"/>
        </w:rPr>
        <w:t>a</w:t>
      </w:r>
      <w:r w:rsidRPr="0041358C">
        <w:rPr>
          <w:lang w:val="pt-PT"/>
        </w:rPr>
        <w:t xml:space="preserve"> classe na escola Secundária Noroeste - 1 (grupo B Ciências com Biologia).</w:t>
      </w:r>
    </w:p>
    <w:p w:rsidR="00066FFE" w:rsidRPr="0041358C" w:rsidRDefault="00A91E84">
      <w:pPr>
        <w:pStyle w:val="Heading1"/>
        <w:spacing w:before="5"/>
        <w:jc w:val="both"/>
        <w:rPr>
          <w:lang w:val="pt-PT"/>
        </w:rPr>
      </w:pPr>
      <w:r w:rsidRPr="0041358C">
        <w:rPr>
          <w:lang w:val="pt-PT"/>
        </w:rPr>
        <w:t>Línguas Maternas:</w:t>
      </w:r>
    </w:p>
    <w:p w:rsidR="00066FFE" w:rsidRPr="0041358C" w:rsidRDefault="00A91E84">
      <w:pPr>
        <w:pStyle w:val="BodyText"/>
        <w:spacing w:before="33"/>
        <w:ind w:left="175"/>
        <w:jc w:val="both"/>
        <w:rPr>
          <w:lang w:val="pt-PT"/>
        </w:rPr>
      </w:pPr>
      <w:r w:rsidRPr="0041358C">
        <w:rPr>
          <w:lang w:val="pt-PT"/>
        </w:rPr>
        <w:t>Português e Changana</w:t>
      </w:r>
    </w:p>
    <w:p w:rsidR="00066FFE" w:rsidRPr="0041358C" w:rsidRDefault="00066FFE">
      <w:pPr>
        <w:jc w:val="both"/>
        <w:rPr>
          <w:lang w:val="pt-PT"/>
        </w:rPr>
        <w:sectPr w:rsidR="00066FFE" w:rsidRPr="0041358C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066FFE" w:rsidRPr="0041358C" w:rsidRDefault="00066FFE">
      <w:pPr>
        <w:pStyle w:val="BodyText"/>
        <w:rPr>
          <w:sz w:val="20"/>
          <w:lang w:val="pt-PT"/>
        </w:rPr>
      </w:pPr>
    </w:p>
    <w:p w:rsidR="00066FFE" w:rsidRPr="0041358C" w:rsidRDefault="00066FFE">
      <w:pPr>
        <w:pStyle w:val="BodyText"/>
        <w:rPr>
          <w:sz w:val="20"/>
          <w:lang w:val="pt-PT"/>
        </w:rPr>
      </w:pPr>
    </w:p>
    <w:p w:rsidR="00066FFE" w:rsidRPr="0041358C" w:rsidRDefault="00066FFE">
      <w:pPr>
        <w:pStyle w:val="BodyText"/>
        <w:spacing w:before="8"/>
        <w:rPr>
          <w:lang w:val="pt-PT"/>
        </w:rPr>
      </w:pPr>
    </w:p>
    <w:p w:rsidR="00066FFE" w:rsidRPr="0041358C" w:rsidRDefault="00A91E84">
      <w:pPr>
        <w:pStyle w:val="Heading1"/>
        <w:spacing w:line="276" w:lineRule="auto"/>
        <w:ind w:right="8097"/>
        <w:rPr>
          <w:lang w:val="pt-PT"/>
        </w:rPr>
      </w:pPr>
      <w:r w:rsidRPr="0041358C">
        <w:rPr>
          <w:lang w:val="pt-PT"/>
        </w:rPr>
        <w:t>Outras línguas Auto avaliação</w:t>
      </w:r>
    </w:p>
    <w:p w:rsidR="00066FFE" w:rsidRPr="0041358C" w:rsidRDefault="00066FFE">
      <w:pPr>
        <w:pStyle w:val="BodyText"/>
        <w:spacing w:before="3" w:after="1"/>
        <w:rPr>
          <w:b/>
          <w:sz w:val="25"/>
          <w:lang w:val="pt-PT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020"/>
        <w:gridCol w:w="2261"/>
        <w:gridCol w:w="1940"/>
      </w:tblGrid>
      <w:tr w:rsidR="00066FFE">
        <w:trPr>
          <w:trHeight w:val="316"/>
        </w:trPr>
        <w:tc>
          <w:tcPr>
            <w:tcW w:w="1279" w:type="dxa"/>
          </w:tcPr>
          <w:p w:rsidR="00066FFE" w:rsidRDefault="005D36C2">
            <w:pPr>
              <w:pStyle w:val="TableParagraph"/>
              <w:ind w:left="33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Lí</w:t>
            </w:r>
            <w:r w:rsidR="00A91E84">
              <w:rPr>
                <w:b/>
                <w:i/>
              </w:rPr>
              <w:t>ngua</w:t>
            </w:r>
            <w:proofErr w:type="spellEnd"/>
          </w:p>
        </w:tc>
        <w:tc>
          <w:tcPr>
            <w:tcW w:w="3020" w:type="dxa"/>
          </w:tcPr>
          <w:p w:rsidR="00066FFE" w:rsidRDefault="00A91E84">
            <w:pPr>
              <w:pStyle w:val="TableParagraph"/>
              <w:ind w:left="790" w:right="78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Compreensão</w:t>
            </w:r>
            <w:proofErr w:type="spellEnd"/>
          </w:p>
        </w:tc>
        <w:tc>
          <w:tcPr>
            <w:tcW w:w="2261" w:type="dxa"/>
          </w:tcPr>
          <w:p w:rsidR="00066FFE" w:rsidRDefault="00A91E84">
            <w:pPr>
              <w:pStyle w:val="TableParagraph"/>
              <w:ind w:left="650"/>
              <w:rPr>
                <w:b/>
                <w:i/>
              </w:rPr>
            </w:pPr>
            <w:r>
              <w:rPr>
                <w:b/>
                <w:i/>
              </w:rPr>
              <w:t>Conver</w:t>
            </w:r>
            <w:r w:rsidR="007961D8">
              <w:rPr>
                <w:b/>
                <w:i/>
              </w:rPr>
              <w:t>sa</w:t>
            </w:r>
            <w:r>
              <w:rPr>
                <w:b/>
                <w:i/>
              </w:rPr>
              <w:t>ção</w:t>
            </w:r>
          </w:p>
        </w:tc>
        <w:tc>
          <w:tcPr>
            <w:tcW w:w="1940" w:type="dxa"/>
          </w:tcPr>
          <w:p w:rsidR="00066FFE" w:rsidRDefault="00A91E84">
            <w:pPr>
              <w:pStyle w:val="TableParagraph"/>
              <w:ind w:right="455"/>
              <w:jc w:val="center"/>
              <w:rPr>
                <w:b/>
                <w:i/>
              </w:rPr>
            </w:pPr>
            <w:r>
              <w:rPr>
                <w:b/>
                <w:i/>
                <w:w w:val="90"/>
              </w:rPr>
              <w:t>Escrita</w:t>
            </w:r>
          </w:p>
        </w:tc>
      </w:tr>
      <w:tr w:rsidR="00066FFE">
        <w:trPr>
          <w:trHeight w:val="295"/>
        </w:trPr>
        <w:tc>
          <w:tcPr>
            <w:tcW w:w="1279" w:type="dxa"/>
            <w:tcBorders>
              <w:bottom w:val="single" w:sz="2" w:space="0" w:color="000000"/>
            </w:tcBorders>
          </w:tcPr>
          <w:p w:rsidR="00066FFE" w:rsidRPr="007961D8" w:rsidRDefault="00A91E84">
            <w:pPr>
              <w:pStyle w:val="TableParagraph"/>
              <w:spacing w:before="31" w:line="245" w:lineRule="exact"/>
              <w:ind w:left="69"/>
            </w:pPr>
            <w:proofErr w:type="spellStart"/>
            <w:r w:rsidRPr="007961D8">
              <w:t>Changana</w:t>
            </w:r>
            <w:proofErr w:type="spellEnd"/>
          </w:p>
        </w:tc>
        <w:tc>
          <w:tcPr>
            <w:tcW w:w="3020" w:type="dxa"/>
            <w:tcBorders>
              <w:bottom w:val="single" w:sz="2" w:space="0" w:color="000000"/>
            </w:tcBorders>
          </w:tcPr>
          <w:p w:rsidR="00066FFE" w:rsidRPr="007961D8" w:rsidRDefault="00EB013F">
            <w:pPr>
              <w:pStyle w:val="TableParagraph"/>
              <w:spacing w:before="31" w:line="245" w:lineRule="exact"/>
              <w:ind w:left="790" w:right="783"/>
              <w:jc w:val="center"/>
              <w:rPr>
                <w:i/>
              </w:rPr>
            </w:pPr>
            <w:r>
              <w:rPr>
                <w:i/>
              </w:rPr>
              <w:t>Boa</w:t>
            </w:r>
          </w:p>
        </w:tc>
        <w:tc>
          <w:tcPr>
            <w:tcW w:w="2261" w:type="dxa"/>
          </w:tcPr>
          <w:p w:rsidR="00066FFE" w:rsidRPr="007961D8" w:rsidRDefault="005D36C2">
            <w:pPr>
              <w:pStyle w:val="TableParagraph"/>
              <w:spacing w:before="31" w:line="245" w:lineRule="exact"/>
              <w:ind w:left="729"/>
              <w:rPr>
                <w:i/>
              </w:rPr>
            </w:pPr>
            <w:proofErr w:type="spellStart"/>
            <w:r>
              <w:rPr>
                <w:i/>
              </w:rPr>
              <w:t>Razoá</w:t>
            </w:r>
            <w:r w:rsidR="00A91E84" w:rsidRPr="007961D8">
              <w:rPr>
                <w:i/>
              </w:rPr>
              <w:t>vel</w:t>
            </w:r>
            <w:proofErr w:type="spellEnd"/>
          </w:p>
        </w:tc>
        <w:tc>
          <w:tcPr>
            <w:tcW w:w="1940" w:type="dxa"/>
            <w:tcBorders>
              <w:bottom w:val="single" w:sz="2" w:space="0" w:color="000000"/>
            </w:tcBorders>
          </w:tcPr>
          <w:p w:rsidR="00066FFE" w:rsidRPr="007961D8" w:rsidRDefault="005D36C2">
            <w:pPr>
              <w:pStyle w:val="TableParagraph"/>
              <w:spacing w:before="31" w:line="245" w:lineRule="exact"/>
              <w:ind w:right="45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Razoá</w:t>
            </w:r>
            <w:r w:rsidR="00A91E84" w:rsidRPr="007961D8">
              <w:rPr>
                <w:i/>
              </w:rPr>
              <w:t>vel</w:t>
            </w:r>
            <w:proofErr w:type="spellEnd"/>
          </w:p>
        </w:tc>
      </w:tr>
      <w:tr w:rsidR="00066FFE">
        <w:trPr>
          <w:trHeight w:val="317"/>
        </w:trPr>
        <w:tc>
          <w:tcPr>
            <w:tcW w:w="1279" w:type="dxa"/>
            <w:tcBorders>
              <w:top w:val="single" w:sz="2" w:space="0" w:color="000000"/>
            </w:tcBorders>
          </w:tcPr>
          <w:p w:rsidR="00066FFE" w:rsidRPr="007961D8" w:rsidRDefault="00A91E84">
            <w:pPr>
              <w:pStyle w:val="TableParagraph"/>
              <w:spacing w:before="49"/>
              <w:ind w:left="69"/>
              <w:rPr>
                <w:i/>
              </w:rPr>
            </w:pPr>
            <w:proofErr w:type="spellStart"/>
            <w:r w:rsidRPr="007961D8">
              <w:rPr>
                <w:i/>
              </w:rPr>
              <w:t>Inglês</w:t>
            </w:r>
            <w:proofErr w:type="spellEnd"/>
          </w:p>
        </w:tc>
        <w:tc>
          <w:tcPr>
            <w:tcW w:w="3020" w:type="dxa"/>
            <w:tcBorders>
              <w:top w:val="single" w:sz="2" w:space="0" w:color="000000"/>
            </w:tcBorders>
          </w:tcPr>
          <w:p w:rsidR="00066FFE" w:rsidRPr="007961D8" w:rsidRDefault="00EB013F">
            <w:pPr>
              <w:pStyle w:val="TableParagraph"/>
              <w:spacing w:before="49"/>
              <w:ind w:left="790" w:right="783"/>
              <w:jc w:val="center"/>
              <w:rPr>
                <w:i/>
              </w:rPr>
            </w:pPr>
            <w:r>
              <w:rPr>
                <w:i/>
              </w:rPr>
              <w:t>Boa</w:t>
            </w:r>
            <w:bookmarkStart w:id="0" w:name="_GoBack"/>
            <w:bookmarkEnd w:id="0"/>
          </w:p>
        </w:tc>
        <w:tc>
          <w:tcPr>
            <w:tcW w:w="2261" w:type="dxa"/>
          </w:tcPr>
          <w:p w:rsidR="00066FFE" w:rsidRPr="007961D8" w:rsidRDefault="005D36C2">
            <w:pPr>
              <w:pStyle w:val="TableParagraph"/>
              <w:spacing w:before="49"/>
              <w:ind w:left="729"/>
              <w:rPr>
                <w:i/>
              </w:rPr>
            </w:pPr>
            <w:proofErr w:type="spellStart"/>
            <w:r>
              <w:rPr>
                <w:i/>
              </w:rPr>
              <w:t>Razoá</w:t>
            </w:r>
            <w:r w:rsidR="00A91E84" w:rsidRPr="007961D8">
              <w:rPr>
                <w:i/>
              </w:rPr>
              <w:t>vel</w:t>
            </w:r>
            <w:proofErr w:type="spellEnd"/>
          </w:p>
        </w:tc>
        <w:tc>
          <w:tcPr>
            <w:tcW w:w="1940" w:type="dxa"/>
            <w:tcBorders>
              <w:top w:val="single" w:sz="2" w:space="0" w:color="000000"/>
            </w:tcBorders>
          </w:tcPr>
          <w:p w:rsidR="00066FFE" w:rsidRPr="007961D8" w:rsidRDefault="005D36C2">
            <w:pPr>
              <w:pStyle w:val="TableParagraph"/>
              <w:spacing w:before="49"/>
              <w:ind w:right="45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Razoá</w:t>
            </w:r>
            <w:r w:rsidR="00A91E84" w:rsidRPr="007961D8">
              <w:rPr>
                <w:i/>
              </w:rPr>
              <w:t>vel</w:t>
            </w:r>
            <w:proofErr w:type="spellEnd"/>
          </w:p>
        </w:tc>
      </w:tr>
      <w:tr w:rsidR="00066FFE">
        <w:trPr>
          <w:trHeight w:val="316"/>
        </w:trPr>
        <w:tc>
          <w:tcPr>
            <w:tcW w:w="1279" w:type="dxa"/>
          </w:tcPr>
          <w:p w:rsidR="00066FFE" w:rsidRPr="007961D8" w:rsidRDefault="00A91E84">
            <w:pPr>
              <w:pStyle w:val="TableParagraph"/>
              <w:ind w:left="69"/>
              <w:rPr>
                <w:i/>
              </w:rPr>
            </w:pPr>
            <w:proofErr w:type="spellStart"/>
            <w:r w:rsidRPr="007961D8">
              <w:rPr>
                <w:i/>
              </w:rPr>
              <w:t>Português</w:t>
            </w:r>
            <w:proofErr w:type="spellEnd"/>
          </w:p>
        </w:tc>
        <w:tc>
          <w:tcPr>
            <w:tcW w:w="3020" w:type="dxa"/>
          </w:tcPr>
          <w:p w:rsidR="00066FFE" w:rsidRPr="007961D8" w:rsidRDefault="00A91E84">
            <w:pPr>
              <w:pStyle w:val="TableParagraph"/>
              <w:ind w:left="790" w:right="783"/>
              <w:jc w:val="center"/>
              <w:rPr>
                <w:i/>
              </w:rPr>
            </w:pPr>
            <w:proofErr w:type="spellStart"/>
            <w:r w:rsidRPr="007961D8">
              <w:rPr>
                <w:i/>
              </w:rPr>
              <w:t>Excelente</w:t>
            </w:r>
            <w:proofErr w:type="spellEnd"/>
          </w:p>
        </w:tc>
        <w:tc>
          <w:tcPr>
            <w:tcW w:w="2261" w:type="dxa"/>
          </w:tcPr>
          <w:p w:rsidR="00066FFE" w:rsidRPr="007961D8" w:rsidRDefault="00A91E84">
            <w:pPr>
              <w:pStyle w:val="TableParagraph"/>
              <w:ind w:left="705"/>
              <w:rPr>
                <w:i/>
              </w:rPr>
            </w:pPr>
            <w:proofErr w:type="spellStart"/>
            <w:r w:rsidRPr="007961D8">
              <w:rPr>
                <w:i/>
              </w:rPr>
              <w:t>Excelente</w:t>
            </w:r>
            <w:proofErr w:type="spellEnd"/>
          </w:p>
        </w:tc>
        <w:tc>
          <w:tcPr>
            <w:tcW w:w="1940" w:type="dxa"/>
          </w:tcPr>
          <w:p w:rsidR="00066FFE" w:rsidRPr="007961D8" w:rsidRDefault="00A91E84">
            <w:pPr>
              <w:pStyle w:val="TableParagraph"/>
              <w:ind w:right="458"/>
              <w:jc w:val="center"/>
              <w:rPr>
                <w:i/>
              </w:rPr>
            </w:pPr>
            <w:proofErr w:type="spellStart"/>
            <w:r w:rsidRPr="007961D8">
              <w:rPr>
                <w:i/>
              </w:rPr>
              <w:t>Excelente</w:t>
            </w:r>
            <w:proofErr w:type="spellEnd"/>
          </w:p>
        </w:tc>
      </w:tr>
    </w:tbl>
    <w:p w:rsidR="00066FFE" w:rsidRDefault="00066FFE">
      <w:pPr>
        <w:pStyle w:val="BodyText"/>
        <w:rPr>
          <w:b/>
          <w:sz w:val="24"/>
        </w:rPr>
      </w:pPr>
    </w:p>
    <w:p w:rsidR="00066FFE" w:rsidRDefault="00066FFE">
      <w:pPr>
        <w:pStyle w:val="BodyText"/>
        <w:rPr>
          <w:b/>
          <w:sz w:val="24"/>
        </w:rPr>
      </w:pPr>
    </w:p>
    <w:p w:rsidR="00066FFE" w:rsidRDefault="00066FFE">
      <w:pPr>
        <w:pStyle w:val="BodyText"/>
        <w:spacing w:before="10"/>
        <w:rPr>
          <w:b/>
          <w:sz w:val="27"/>
        </w:rPr>
      </w:pPr>
    </w:p>
    <w:p w:rsidR="00066FFE" w:rsidRDefault="00A91E84">
      <w:pPr>
        <w:spacing w:line="276" w:lineRule="auto"/>
        <w:ind w:left="120" w:right="6391"/>
        <w:rPr>
          <w:b/>
          <w:i/>
        </w:rPr>
      </w:pPr>
      <w:r>
        <w:rPr>
          <w:b/>
          <w:i/>
        </w:rPr>
        <w:t>APTIDÕES E COMPETÊNCIAS INFORMATICAS</w:t>
      </w:r>
    </w:p>
    <w:p w:rsidR="00066FFE" w:rsidRPr="0041358C" w:rsidRDefault="00A91E84">
      <w:pPr>
        <w:pStyle w:val="BodyText"/>
        <w:spacing w:line="247" w:lineRule="exact"/>
        <w:ind w:left="120"/>
        <w:rPr>
          <w:lang w:val="pt-PT"/>
        </w:rPr>
      </w:pPr>
      <w:r w:rsidRPr="0041358C">
        <w:rPr>
          <w:lang w:val="pt-PT"/>
        </w:rPr>
        <w:t>Conhecimento profundo de informática básica nos seguintes pacotes:</w:t>
      </w:r>
    </w:p>
    <w:p w:rsidR="00066FFE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6"/>
        <w:rPr>
          <w:i/>
        </w:rPr>
      </w:pPr>
      <w:r>
        <w:rPr>
          <w:i/>
        </w:rPr>
        <w:t>Windows, word, Excel, Access, internet e</w:t>
      </w:r>
      <w:r>
        <w:rPr>
          <w:i/>
          <w:spacing w:val="-2"/>
        </w:rPr>
        <w:t xml:space="preserve"> </w:t>
      </w:r>
      <w:r>
        <w:rPr>
          <w:i/>
        </w:rPr>
        <w:t>E-mail</w:t>
      </w:r>
      <w:r w:rsidR="007961D8">
        <w:rPr>
          <w:i/>
        </w:rPr>
        <w:t>.</w:t>
      </w:r>
    </w:p>
    <w:p w:rsidR="00066FFE" w:rsidRDefault="00066FFE">
      <w:pPr>
        <w:pStyle w:val="BodyText"/>
        <w:rPr>
          <w:sz w:val="26"/>
        </w:rPr>
      </w:pPr>
    </w:p>
    <w:p w:rsidR="00066FFE" w:rsidRDefault="00066FFE">
      <w:pPr>
        <w:pStyle w:val="BodyText"/>
        <w:spacing w:before="10"/>
        <w:rPr>
          <w:sz w:val="27"/>
        </w:rPr>
      </w:pPr>
    </w:p>
    <w:p w:rsidR="00066FFE" w:rsidRPr="0041358C" w:rsidRDefault="00A91E84">
      <w:pPr>
        <w:pStyle w:val="BodyText"/>
        <w:spacing w:before="1"/>
        <w:ind w:left="120"/>
        <w:rPr>
          <w:lang w:val="pt-PT"/>
        </w:rPr>
      </w:pPr>
      <w:r w:rsidRPr="0041358C">
        <w:rPr>
          <w:lang w:val="pt-PT"/>
        </w:rPr>
        <w:t>Co</w:t>
      </w:r>
      <w:r w:rsidR="007961D8">
        <w:rPr>
          <w:lang w:val="pt-PT"/>
        </w:rPr>
        <w:t xml:space="preserve">nhecimento profundo em </w:t>
      </w:r>
      <w:proofErr w:type="gramStart"/>
      <w:r w:rsidR="007961D8">
        <w:rPr>
          <w:lang w:val="pt-PT"/>
        </w:rPr>
        <w:t xml:space="preserve">softwares </w:t>
      </w:r>
      <w:r w:rsidRPr="0041358C">
        <w:rPr>
          <w:lang w:val="pt-PT"/>
        </w:rPr>
        <w:t xml:space="preserve"> da</w:t>
      </w:r>
      <w:proofErr w:type="gramEnd"/>
      <w:r w:rsidRPr="0041358C">
        <w:rPr>
          <w:lang w:val="pt-PT"/>
        </w:rPr>
        <w:t xml:space="preserve"> área de Engenharia:</w:t>
      </w:r>
    </w:p>
    <w:p w:rsidR="00066FFE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8"/>
        <w:rPr>
          <w:i/>
        </w:rPr>
      </w:pPr>
      <w:r>
        <w:rPr>
          <w:b/>
          <w:i/>
        </w:rPr>
        <w:t xml:space="preserve">Archicad </w:t>
      </w:r>
      <w:r>
        <w:rPr>
          <w:i/>
        </w:rPr>
        <w:t>(Ferramenta de</w:t>
      </w:r>
      <w:r>
        <w:rPr>
          <w:i/>
          <w:spacing w:val="-3"/>
        </w:rPr>
        <w:t xml:space="preserve"> </w:t>
      </w:r>
      <w:r>
        <w:rPr>
          <w:i/>
        </w:rPr>
        <w:t>desenho);</w:t>
      </w:r>
    </w:p>
    <w:p w:rsidR="00066FFE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5"/>
        <w:rPr>
          <w:i/>
        </w:rPr>
      </w:pPr>
      <w:proofErr w:type="spellStart"/>
      <w:r>
        <w:rPr>
          <w:b/>
          <w:i/>
        </w:rPr>
        <w:t>Autocad</w:t>
      </w:r>
      <w:proofErr w:type="spellEnd"/>
      <w:r>
        <w:rPr>
          <w:b/>
          <w:i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Ferramenta</w:t>
      </w:r>
      <w:proofErr w:type="spellEnd"/>
      <w:r>
        <w:rPr>
          <w:i/>
        </w:rPr>
        <w:t xml:space="preserve"> de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desenho</w:t>
      </w:r>
      <w:proofErr w:type="spellEnd"/>
      <w:r>
        <w:rPr>
          <w:i/>
        </w:rPr>
        <w:t>);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8"/>
        <w:rPr>
          <w:i/>
          <w:lang w:val="pt-PT"/>
        </w:rPr>
      </w:pPr>
      <w:proofErr w:type="spellStart"/>
      <w:r w:rsidRPr="0041358C">
        <w:rPr>
          <w:b/>
          <w:i/>
          <w:lang w:val="pt-PT"/>
        </w:rPr>
        <w:t>Artlantis</w:t>
      </w:r>
      <w:proofErr w:type="spellEnd"/>
      <w:r w:rsidRPr="0041358C">
        <w:rPr>
          <w:b/>
          <w:i/>
          <w:lang w:val="pt-PT"/>
        </w:rPr>
        <w:t xml:space="preserve"> </w:t>
      </w:r>
      <w:r w:rsidRPr="0041358C">
        <w:rPr>
          <w:i/>
          <w:lang w:val="pt-PT"/>
        </w:rPr>
        <w:t>(Melhor a qualidade de imagem do</w:t>
      </w:r>
      <w:r w:rsidRPr="0041358C">
        <w:rPr>
          <w:i/>
          <w:spacing w:val="-7"/>
          <w:lang w:val="pt-PT"/>
        </w:rPr>
        <w:t xml:space="preserve"> </w:t>
      </w:r>
      <w:r w:rsidRPr="0041358C">
        <w:rPr>
          <w:i/>
          <w:lang w:val="pt-PT"/>
        </w:rPr>
        <w:t>desenho);</w:t>
      </w:r>
    </w:p>
    <w:p w:rsidR="00066FFE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8"/>
        <w:rPr>
          <w:i/>
        </w:rPr>
      </w:pPr>
      <w:proofErr w:type="spellStart"/>
      <w:r>
        <w:rPr>
          <w:b/>
          <w:i/>
        </w:rPr>
        <w:t>Cypecad</w:t>
      </w:r>
      <w:proofErr w:type="spellEnd"/>
      <w:r>
        <w:rPr>
          <w:b/>
          <w:i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Dimensionamento</w:t>
      </w:r>
      <w:proofErr w:type="spellEnd"/>
      <w:r>
        <w:rPr>
          <w:i/>
        </w:rPr>
        <w:t xml:space="preserve"> de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estruturas</w:t>
      </w:r>
      <w:proofErr w:type="spellEnd"/>
      <w:r>
        <w:rPr>
          <w:i/>
        </w:rPr>
        <w:t>);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8"/>
        <w:rPr>
          <w:i/>
          <w:lang w:val="pt-PT"/>
        </w:rPr>
      </w:pPr>
      <w:proofErr w:type="spellStart"/>
      <w:r w:rsidRPr="0041358C">
        <w:rPr>
          <w:b/>
          <w:i/>
          <w:lang w:val="pt-PT"/>
        </w:rPr>
        <w:t>Epanet</w:t>
      </w:r>
      <w:proofErr w:type="spellEnd"/>
      <w:r w:rsidRPr="0041358C">
        <w:rPr>
          <w:b/>
          <w:i/>
          <w:lang w:val="pt-PT"/>
        </w:rPr>
        <w:t xml:space="preserve"> </w:t>
      </w:r>
      <w:r w:rsidR="007961D8">
        <w:rPr>
          <w:i/>
          <w:lang w:val="pt-PT"/>
        </w:rPr>
        <w:t>(D</w:t>
      </w:r>
      <w:r w:rsidRPr="0041358C">
        <w:rPr>
          <w:i/>
          <w:lang w:val="pt-PT"/>
        </w:rPr>
        <w:t>imensionamento de redes de abastecimento de</w:t>
      </w:r>
      <w:r w:rsidRPr="0041358C">
        <w:rPr>
          <w:i/>
          <w:spacing w:val="-6"/>
          <w:lang w:val="pt-PT"/>
        </w:rPr>
        <w:t xml:space="preserve"> </w:t>
      </w:r>
      <w:r w:rsidR="007961D8" w:rsidRPr="0041358C">
        <w:rPr>
          <w:i/>
          <w:lang w:val="pt-PT"/>
        </w:rPr>
        <w:t>água</w:t>
      </w:r>
      <w:r w:rsidRPr="0041358C">
        <w:rPr>
          <w:i/>
          <w:lang w:val="pt-PT"/>
        </w:rPr>
        <w:t>);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7"/>
        <w:rPr>
          <w:i/>
          <w:lang w:val="pt-PT"/>
        </w:rPr>
      </w:pPr>
      <w:proofErr w:type="spellStart"/>
      <w:r w:rsidRPr="0041358C">
        <w:rPr>
          <w:b/>
          <w:i/>
          <w:lang w:val="pt-PT"/>
        </w:rPr>
        <w:t>Ftools</w:t>
      </w:r>
      <w:proofErr w:type="spellEnd"/>
      <w:r w:rsidRPr="0041358C">
        <w:rPr>
          <w:b/>
          <w:i/>
          <w:lang w:val="pt-PT"/>
        </w:rPr>
        <w:t xml:space="preserve"> </w:t>
      </w:r>
      <w:r w:rsidR="007961D8">
        <w:rPr>
          <w:i/>
          <w:lang w:val="pt-PT"/>
        </w:rPr>
        <w:t>(Cá</w:t>
      </w:r>
      <w:r w:rsidRPr="0041358C">
        <w:rPr>
          <w:i/>
          <w:lang w:val="pt-PT"/>
        </w:rPr>
        <w:t>lculo de estruturas em</w:t>
      </w:r>
      <w:r w:rsidRPr="0041358C">
        <w:rPr>
          <w:i/>
          <w:spacing w:val="-3"/>
          <w:lang w:val="pt-PT"/>
        </w:rPr>
        <w:t xml:space="preserve"> </w:t>
      </w:r>
      <w:r w:rsidRPr="0041358C">
        <w:rPr>
          <w:i/>
          <w:lang w:val="pt-PT"/>
        </w:rPr>
        <w:t>2D);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6"/>
        <w:rPr>
          <w:i/>
          <w:lang w:val="pt-PT"/>
        </w:rPr>
      </w:pPr>
      <w:r w:rsidRPr="0041358C">
        <w:rPr>
          <w:b/>
          <w:i/>
          <w:lang w:val="pt-PT"/>
        </w:rPr>
        <w:t xml:space="preserve">Instalação do Edifício </w:t>
      </w:r>
      <w:r w:rsidR="007961D8">
        <w:rPr>
          <w:i/>
          <w:lang w:val="pt-PT"/>
        </w:rPr>
        <w:t>(P</w:t>
      </w:r>
      <w:r w:rsidRPr="0041358C">
        <w:rPr>
          <w:i/>
          <w:lang w:val="pt-PT"/>
        </w:rPr>
        <w:t xml:space="preserve">acote do </w:t>
      </w:r>
      <w:proofErr w:type="spellStart"/>
      <w:r w:rsidRPr="0041358C">
        <w:rPr>
          <w:i/>
          <w:lang w:val="pt-PT"/>
        </w:rPr>
        <w:t>Cype</w:t>
      </w:r>
      <w:proofErr w:type="spellEnd"/>
      <w:r w:rsidRPr="0041358C">
        <w:rPr>
          <w:i/>
          <w:lang w:val="pt-PT"/>
        </w:rPr>
        <w:t xml:space="preserve"> para dimensionamento</w:t>
      </w:r>
      <w:r w:rsidRPr="0041358C">
        <w:rPr>
          <w:i/>
          <w:spacing w:val="-5"/>
          <w:lang w:val="pt-PT"/>
        </w:rPr>
        <w:t xml:space="preserve"> </w:t>
      </w:r>
      <w:r w:rsidRPr="0041358C">
        <w:rPr>
          <w:i/>
          <w:lang w:val="pt-PT"/>
        </w:rPr>
        <w:t>hidráulico)</w:t>
      </w:r>
      <w:r w:rsidR="005D36C2">
        <w:rPr>
          <w:i/>
          <w:lang w:val="pt-PT"/>
        </w:rPr>
        <w:t>;</w:t>
      </w:r>
    </w:p>
    <w:p w:rsidR="00066FFE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7"/>
        <w:rPr>
          <w:i/>
        </w:rPr>
      </w:pPr>
      <w:r>
        <w:rPr>
          <w:b/>
          <w:i/>
        </w:rPr>
        <w:t xml:space="preserve">Google Earth </w:t>
      </w:r>
      <w:r w:rsidR="007961D8">
        <w:rPr>
          <w:i/>
        </w:rPr>
        <w:t>(L</w:t>
      </w:r>
      <w:r>
        <w:rPr>
          <w:i/>
        </w:rPr>
        <w:t>ocalização</w:t>
      </w:r>
      <w:r>
        <w:rPr>
          <w:i/>
          <w:spacing w:val="-3"/>
        </w:rPr>
        <w:t xml:space="preserve"> </w:t>
      </w:r>
      <w:r>
        <w:rPr>
          <w:i/>
        </w:rPr>
        <w:t>geográfica);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8"/>
        <w:rPr>
          <w:i/>
          <w:lang w:val="pt-PT"/>
        </w:rPr>
      </w:pPr>
      <w:r w:rsidRPr="0041358C">
        <w:rPr>
          <w:b/>
          <w:i/>
          <w:lang w:val="pt-PT"/>
        </w:rPr>
        <w:t xml:space="preserve">Global </w:t>
      </w:r>
      <w:proofErr w:type="spellStart"/>
      <w:r w:rsidRPr="0041358C">
        <w:rPr>
          <w:b/>
          <w:i/>
          <w:lang w:val="pt-PT"/>
        </w:rPr>
        <w:t>Mapper</w:t>
      </w:r>
      <w:proofErr w:type="spellEnd"/>
      <w:r w:rsidRPr="0041358C">
        <w:rPr>
          <w:b/>
          <w:i/>
          <w:lang w:val="pt-PT"/>
        </w:rPr>
        <w:t xml:space="preserve"> </w:t>
      </w:r>
      <w:r w:rsidRPr="0041358C">
        <w:rPr>
          <w:i/>
          <w:lang w:val="pt-PT"/>
        </w:rPr>
        <w:t>(</w:t>
      </w:r>
      <w:proofErr w:type="spellStart"/>
      <w:r w:rsidR="007961D8">
        <w:rPr>
          <w:i/>
          <w:lang w:val="pt-PT"/>
        </w:rPr>
        <w:t>E</w:t>
      </w:r>
      <w:r w:rsidR="007961D8" w:rsidRPr="0041358C">
        <w:rPr>
          <w:i/>
          <w:lang w:val="pt-PT"/>
        </w:rPr>
        <w:t>xtracção</w:t>
      </w:r>
      <w:proofErr w:type="spellEnd"/>
      <w:r w:rsidRPr="0041358C">
        <w:rPr>
          <w:i/>
          <w:lang w:val="pt-PT"/>
        </w:rPr>
        <w:t xml:space="preserve"> de curvas de</w:t>
      </w:r>
      <w:r w:rsidRPr="0041358C">
        <w:rPr>
          <w:i/>
          <w:spacing w:val="-2"/>
          <w:lang w:val="pt-PT"/>
        </w:rPr>
        <w:t xml:space="preserve"> </w:t>
      </w:r>
      <w:r w:rsidRPr="0041358C">
        <w:rPr>
          <w:i/>
          <w:lang w:val="pt-PT"/>
        </w:rPr>
        <w:t>níveis);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8"/>
        <w:rPr>
          <w:i/>
          <w:lang w:val="pt-PT"/>
        </w:rPr>
      </w:pPr>
      <w:r w:rsidRPr="0041358C">
        <w:rPr>
          <w:b/>
          <w:i/>
          <w:lang w:val="pt-PT"/>
        </w:rPr>
        <w:t xml:space="preserve">Microsoft Project </w:t>
      </w:r>
      <w:r w:rsidRPr="0041358C">
        <w:rPr>
          <w:i/>
          <w:lang w:val="pt-PT"/>
        </w:rPr>
        <w:t>(Elaboração de cronogramas e planos</w:t>
      </w:r>
      <w:r w:rsidRPr="0041358C">
        <w:rPr>
          <w:i/>
          <w:spacing w:val="-4"/>
          <w:lang w:val="pt-PT"/>
        </w:rPr>
        <w:t xml:space="preserve"> </w:t>
      </w:r>
      <w:r w:rsidRPr="0041358C">
        <w:rPr>
          <w:i/>
          <w:lang w:val="pt-PT"/>
        </w:rPr>
        <w:t>actividades);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7"/>
        <w:rPr>
          <w:i/>
          <w:lang w:val="pt-PT"/>
        </w:rPr>
      </w:pPr>
      <w:r w:rsidRPr="0041358C">
        <w:rPr>
          <w:b/>
          <w:i/>
          <w:lang w:val="pt-PT"/>
        </w:rPr>
        <w:t xml:space="preserve">Novo Metal 3D </w:t>
      </w:r>
      <w:r w:rsidRPr="0041358C">
        <w:rPr>
          <w:i/>
          <w:lang w:val="pt-PT"/>
        </w:rPr>
        <w:t>(Dimensionamento de estruturas</w:t>
      </w:r>
      <w:r w:rsidRPr="0041358C">
        <w:rPr>
          <w:i/>
          <w:spacing w:val="-4"/>
          <w:lang w:val="pt-PT"/>
        </w:rPr>
        <w:t xml:space="preserve"> </w:t>
      </w:r>
      <w:r w:rsidRPr="0041358C">
        <w:rPr>
          <w:i/>
          <w:lang w:val="pt-PT"/>
        </w:rPr>
        <w:t>metálicas)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6"/>
        <w:rPr>
          <w:i/>
          <w:lang w:val="pt-PT"/>
        </w:rPr>
      </w:pPr>
      <w:r w:rsidRPr="0041358C">
        <w:rPr>
          <w:b/>
          <w:i/>
          <w:lang w:val="pt-PT"/>
        </w:rPr>
        <w:t xml:space="preserve">Metal 3D </w:t>
      </w:r>
      <w:r w:rsidRPr="0041358C">
        <w:rPr>
          <w:i/>
          <w:lang w:val="pt-PT"/>
        </w:rPr>
        <w:t>(Dimensionamento de estruturas</w:t>
      </w:r>
      <w:r w:rsidRPr="0041358C">
        <w:rPr>
          <w:i/>
          <w:spacing w:val="-5"/>
          <w:lang w:val="pt-PT"/>
        </w:rPr>
        <w:t xml:space="preserve"> </w:t>
      </w:r>
      <w:r w:rsidRPr="0041358C">
        <w:rPr>
          <w:i/>
          <w:lang w:val="pt-PT"/>
        </w:rPr>
        <w:t>metálicas);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7"/>
        <w:rPr>
          <w:i/>
          <w:lang w:val="pt-PT"/>
        </w:rPr>
      </w:pPr>
      <w:r w:rsidRPr="0041358C">
        <w:rPr>
          <w:b/>
          <w:i/>
          <w:lang w:val="pt-PT"/>
        </w:rPr>
        <w:t xml:space="preserve">Quantum GIS </w:t>
      </w:r>
      <w:r w:rsidRPr="0041358C">
        <w:rPr>
          <w:i/>
          <w:lang w:val="pt-PT"/>
        </w:rPr>
        <w:t>(Obtenção de dados de localização geográfica);</w:t>
      </w:r>
      <w:r w:rsidRPr="0041358C">
        <w:rPr>
          <w:i/>
          <w:spacing w:val="-9"/>
          <w:lang w:val="pt-PT"/>
        </w:rPr>
        <w:t xml:space="preserve"> 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8"/>
        <w:rPr>
          <w:i/>
          <w:lang w:val="pt-PT"/>
        </w:rPr>
      </w:pPr>
      <w:r w:rsidRPr="0041358C">
        <w:rPr>
          <w:b/>
          <w:i/>
          <w:lang w:val="pt-PT"/>
        </w:rPr>
        <w:t xml:space="preserve">ROBOT Analise Estrutural </w:t>
      </w:r>
      <w:r w:rsidRPr="0041358C">
        <w:rPr>
          <w:i/>
          <w:lang w:val="pt-PT"/>
        </w:rPr>
        <w:t>(Dimensionamento de estruturas).</w:t>
      </w:r>
    </w:p>
    <w:p w:rsidR="00066FFE" w:rsidRPr="0041358C" w:rsidRDefault="00066FFE">
      <w:pPr>
        <w:pStyle w:val="BodyText"/>
        <w:spacing w:before="8"/>
        <w:rPr>
          <w:sz w:val="28"/>
          <w:lang w:val="pt-PT"/>
        </w:rPr>
      </w:pPr>
    </w:p>
    <w:p w:rsidR="00066FFE" w:rsidRPr="0041358C" w:rsidRDefault="00A91E84">
      <w:pPr>
        <w:pStyle w:val="BodyText"/>
        <w:ind w:left="120"/>
        <w:rPr>
          <w:lang w:val="pt-PT"/>
        </w:rPr>
      </w:pPr>
      <w:r w:rsidRPr="0041358C">
        <w:rPr>
          <w:lang w:val="pt-PT"/>
        </w:rPr>
        <w:t>Conhecimento profundo de ferramentas de topografia como: nível, teodolito e GPRS.</w:t>
      </w:r>
    </w:p>
    <w:p w:rsidR="00066FFE" w:rsidRPr="0041358C" w:rsidRDefault="00066FFE">
      <w:pPr>
        <w:pStyle w:val="BodyText"/>
        <w:rPr>
          <w:sz w:val="24"/>
          <w:lang w:val="pt-PT"/>
        </w:rPr>
      </w:pPr>
    </w:p>
    <w:p w:rsidR="00066FFE" w:rsidRPr="0041358C" w:rsidRDefault="00066FFE">
      <w:pPr>
        <w:pStyle w:val="BodyText"/>
        <w:spacing w:before="4"/>
        <w:rPr>
          <w:sz w:val="30"/>
          <w:lang w:val="pt-PT"/>
        </w:rPr>
      </w:pPr>
    </w:p>
    <w:p w:rsidR="00066FFE" w:rsidRDefault="00A91E84">
      <w:pPr>
        <w:pStyle w:val="Heading1"/>
        <w:spacing w:before="1"/>
      </w:pPr>
      <w:r>
        <w:t>OUTRAS INFORMAÇÕES:</w:t>
      </w:r>
    </w:p>
    <w:p w:rsidR="00066FFE" w:rsidRDefault="00066FFE">
      <w:pPr>
        <w:pStyle w:val="BodyText"/>
        <w:spacing w:before="11"/>
        <w:rPr>
          <w:b/>
          <w:sz w:val="27"/>
        </w:rPr>
      </w:pPr>
    </w:p>
    <w:p w:rsidR="00066FFE" w:rsidRPr="00FC0EE3" w:rsidRDefault="00FC0EE3" w:rsidP="00FC0EE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i/>
          <w:lang w:val="pt-PT"/>
        </w:rPr>
        <w:sectPr w:rsidR="00066FFE" w:rsidRPr="00FC0EE3">
          <w:pgSz w:w="12240" w:h="15840"/>
          <w:pgMar w:top="1500" w:right="1320" w:bottom="280" w:left="1320" w:header="720" w:footer="720" w:gutter="0"/>
          <w:cols w:space="720"/>
        </w:sectPr>
      </w:pPr>
      <w:r>
        <w:rPr>
          <w:i/>
          <w:lang w:val="pt-PT"/>
        </w:rPr>
        <w:t xml:space="preserve">Portador da carta de condução </w:t>
      </w:r>
      <w:proofErr w:type="gramStart"/>
      <w:r>
        <w:rPr>
          <w:i/>
          <w:lang w:val="pt-PT"/>
        </w:rPr>
        <w:t xml:space="preserve">na </w:t>
      </w:r>
      <w:r w:rsidR="00A91E84" w:rsidRPr="0041358C">
        <w:rPr>
          <w:i/>
          <w:lang w:val="pt-PT"/>
        </w:rPr>
        <w:t xml:space="preserve"> categoria</w:t>
      </w:r>
      <w:proofErr w:type="gramEnd"/>
      <w:r w:rsidR="00A91E84" w:rsidRPr="0041358C">
        <w:rPr>
          <w:i/>
          <w:spacing w:val="-5"/>
          <w:lang w:val="pt-PT"/>
        </w:rPr>
        <w:t xml:space="preserve"> </w:t>
      </w:r>
      <w:r>
        <w:rPr>
          <w:i/>
          <w:lang w:val="pt-PT"/>
        </w:rPr>
        <w:t>pesados.</w:t>
      </w:r>
    </w:p>
    <w:p w:rsidR="00066FFE" w:rsidRPr="0041358C" w:rsidRDefault="00066FFE">
      <w:pPr>
        <w:pStyle w:val="BodyText"/>
        <w:spacing w:before="11"/>
        <w:rPr>
          <w:sz w:val="27"/>
          <w:lang w:val="pt-PT"/>
        </w:rPr>
      </w:pPr>
    </w:p>
    <w:p w:rsidR="00066FFE" w:rsidRPr="0041358C" w:rsidRDefault="00FC0EE3">
      <w:pPr>
        <w:pStyle w:val="Heading1"/>
        <w:rPr>
          <w:lang w:val="pt-PT"/>
        </w:rPr>
      </w:pPr>
      <w:r>
        <w:rPr>
          <w:lang w:val="pt-PT"/>
        </w:rPr>
        <w:t>EXPERIE</w:t>
      </w:r>
      <w:r w:rsidR="00A91E84" w:rsidRPr="0041358C">
        <w:rPr>
          <w:lang w:val="pt-PT"/>
        </w:rPr>
        <w:t>NCIA PROFISSIONAL:</w:t>
      </w:r>
      <w:r>
        <w:rPr>
          <w:lang w:val="pt-PT"/>
        </w:rPr>
        <w:t xml:space="preserve"> </w:t>
      </w:r>
    </w:p>
    <w:p w:rsidR="00066FFE" w:rsidRPr="0041358C" w:rsidRDefault="00066FFE">
      <w:pPr>
        <w:pStyle w:val="BodyText"/>
        <w:rPr>
          <w:b/>
          <w:sz w:val="24"/>
          <w:lang w:val="pt-PT"/>
        </w:rPr>
      </w:pPr>
    </w:p>
    <w:p w:rsidR="00066FFE" w:rsidRPr="0041358C" w:rsidRDefault="00066FFE">
      <w:pPr>
        <w:pStyle w:val="BodyText"/>
        <w:spacing w:before="6"/>
        <w:rPr>
          <w:b/>
          <w:sz w:val="29"/>
          <w:lang w:val="pt-PT"/>
        </w:rPr>
      </w:pPr>
    </w:p>
    <w:p w:rsidR="00066FFE" w:rsidRPr="0041358C" w:rsidRDefault="00A91E84">
      <w:pPr>
        <w:pStyle w:val="BodyText"/>
        <w:spacing w:before="1"/>
        <w:ind w:left="120" w:right="116"/>
        <w:jc w:val="both"/>
        <w:rPr>
          <w:lang w:val="pt-PT"/>
        </w:rPr>
      </w:pPr>
      <w:r w:rsidRPr="0041358C">
        <w:rPr>
          <w:lang w:val="pt-PT"/>
        </w:rPr>
        <w:t xml:space="preserve">Trabalhou como </w:t>
      </w:r>
      <w:r w:rsidRPr="0041358C">
        <w:rPr>
          <w:b/>
          <w:lang w:val="pt-PT"/>
        </w:rPr>
        <w:t xml:space="preserve">Medidor </w:t>
      </w:r>
      <w:r w:rsidR="00FC0EE3" w:rsidRPr="0041358C">
        <w:rPr>
          <w:b/>
          <w:lang w:val="pt-PT"/>
        </w:rPr>
        <w:t>Orçamentista</w:t>
      </w:r>
      <w:r w:rsidRPr="0041358C">
        <w:rPr>
          <w:b/>
          <w:lang w:val="pt-PT"/>
        </w:rPr>
        <w:t xml:space="preserve"> </w:t>
      </w:r>
      <w:r w:rsidRPr="0041358C">
        <w:rPr>
          <w:lang w:val="pt-PT"/>
        </w:rPr>
        <w:t xml:space="preserve">na Empresa KC </w:t>
      </w:r>
      <w:r w:rsidR="00FC0EE3" w:rsidRPr="0041358C">
        <w:rPr>
          <w:lang w:val="pt-PT"/>
        </w:rPr>
        <w:t>Construções</w:t>
      </w:r>
      <w:r w:rsidRPr="0041358C">
        <w:rPr>
          <w:lang w:val="pt-PT"/>
        </w:rPr>
        <w:t xml:space="preserve"> no </w:t>
      </w:r>
      <w:r w:rsidR="00FC0EE3" w:rsidRPr="0041358C">
        <w:rPr>
          <w:lang w:val="pt-PT"/>
        </w:rPr>
        <w:t>período</w:t>
      </w:r>
      <w:r w:rsidRPr="0041358C">
        <w:rPr>
          <w:lang w:val="pt-PT"/>
        </w:rPr>
        <w:t xml:space="preserve"> compreendido entre </w:t>
      </w:r>
      <w:r w:rsidR="00FC0EE3" w:rsidRPr="0041358C">
        <w:rPr>
          <w:lang w:val="pt-PT"/>
        </w:rPr>
        <w:t>Junho</w:t>
      </w:r>
      <w:r w:rsidR="00FC0EE3">
        <w:rPr>
          <w:lang w:val="pt-PT"/>
        </w:rPr>
        <w:t xml:space="preserve"> de 2015 à </w:t>
      </w:r>
      <w:r w:rsidRPr="0041358C">
        <w:rPr>
          <w:lang w:val="pt-PT"/>
        </w:rPr>
        <w:t>Janeiro de 2016.</w:t>
      </w:r>
    </w:p>
    <w:p w:rsidR="00066FFE" w:rsidRPr="00FC0EE3" w:rsidRDefault="00A91E84">
      <w:pPr>
        <w:pStyle w:val="BodyText"/>
        <w:spacing w:before="199"/>
        <w:ind w:left="120" w:right="113"/>
        <w:jc w:val="both"/>
        <w:rPr>
          <w:lang w:val="pt-PT"/>
        </w:rPr>
      </w:pPr>
      <w:r w:rsidRPr="0041358C">
        <w:rPr>
          <w:lang w:val="pt-PT"/>
        </w:rPr>
        <w:t xml:space="preserve">Trabalhou na empresa M&amp;T Empreendimentos como </w:t>
      </w:r>
      <w:r w:rsidRPr="0041358C">
        <w:rPr>
          <w:b/>
          <w:lang w:val="pt-PT"/>
        </w:rPr>
        <w:t xml:space="preserve">Director Adjunto de Obra, </w:t>
      </w:r>
      <w:r w:rsidRPr="0041358C">
        <w:rPr>
          <w:lang w:val="pt-PT"/>
        </w:rPr>
        <w:t xml:space="preserve">no período </w:t>
      </w:r>
      <w:r w:rsidR="00FC0EE3">
        <w:rPr>
          <w:lang w:val="pt-PT"/>
        </w:rPr>
        <w:t xml:space="preserve">compreendido entre Fevereiro à </w:t>
      </w:r>
      <w:r w:rsidR="00FC0EE3" w:rsidRPr="0041358C">
        <w:rPr>
          <w:lang w:val="pt-PT"/>
        </w:rPr>
        <w:t>Dezembro</w:t>
      </w:r>
      <w:r w:rsidRPr="0041358C">
        <w:rPr>
          <w:lang w:val="pt-PT"/>
        </w:rPr>
        <w:t xml:space="preserve"> de 2016, onde era responsável pela gestão e supervisão de qualidade da obra, elaboração de cronogramas gerais e mensais, planos de aprovisionamento de materiais, planos de facturação da obra, e sua implementação. </w:t>
      </w:r>
      <w:r w:rsidRPr="00FC0EE3">
        <w:rPr>
          <w:lang w:val="pt-PT"/>
        </w:rPr>
        <w:t>Desempenh</w:t>
      </w:r>
      <w:r w:rsidR="00FC0EE3">
        <w:rPr>
          <w:lang w:val="pt-PT"/>
        </w:rPr>
        <w:t xml:space="preserve">ou actividades </w:t>
      </w:r>
      <w:r w:rsidRPr="00FC0EE3">
        <w:rPr>
          <w:lang w:val="pt-PT"/>
        </w:rPr>
        <w:t>nas obras abaixo</w:t>
      </w:r>
      <w:r w:rsidRPr="00FC0EE3">
        <w:rPr>
          <w:spacing w:val="-7"/>
          <w:lang w:val="pt-PT"/>
        </w:rPr>
        <w:t xml:space="preserve"> </w:t>
      </w:r>
      <w:r w:rsidRPr="00FC0EE3">
        <w:rPr>
          <w:lang w:val="pt-PT"/>
        </w:rPr>
        <w:t>indicadas: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96"/>
        </w:tabs>
        <w:spacing w:before="199"/>
        <w:ind w:right="114"/>
        <w:jc w:val="both"/>
        <w:rPr>
          <w:i/>
          <w:lang w:val="pt-PT"/>
        </w:rPr>
      </w:pPr>
      <w:r w:rsidRPr="0041358C">
        <w:rPr>
          <w:i/>
          <w:lang w:val="pt-PT"/>
        </w:rPr>
        <w:t>Construção de 64 apartamentos do Fundo para o Fomento de Habitação, no Distrito de Marracuene, no bairro de Zintava. Onde realizou a revisão do projecto estrutural, que culminou na alteração das fundações previamente estabelecidas (no projecto inicial as fundações eram de sapatas isoladas com vigas de equilíbrio, mas adaptou-se ensoleiramento geral), também responsável pelo controle de qualidade da</w:t>
      </w:r>
      <w:r w:rsidRPr="0041358C">
        <w:rPr>
          <w:i/>
          <w:spacing w:val="-3"/>
          <w:lang w:val="pt-PT"/>
        </w:rPr>
        <w:t xml:space="preserve"> </w:t>
      </w:r>
      <w:r w:rsidRPr="0041358C">
        <w:rPr>
          <w:i/>
          <w:lang w:val="pt-PT"/>
        </w:rPr>
        <w:t>obra.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1"/>
        </w:tabs>
        <w:ind w:right="113"/>
        <w:jc w:val="both"/>
        <w:rPr>
          <w:i/>
          <w:lang w:val="pt-PT"/>
        </w:rPr>
      </w:pPr>
      <w:r w:rsidRPr="0041358C">
        <w:rPr>
          <w:i/>
          <w:lang w:val="pt-PT"/>
        </w:rPr>
        <w:t>Construção de Corredor Coberto, Muro de Vedação e Refeitório do Infantário Flor da Paz, no bairro de</w:t>
      </w:r>
      <w:r w:rsidRPr="0041358C">
        <w:rPr>
          <w:i/>
          <w:spacing w:val="-1"/>
          <w:lang w:val="pt-PT"/>
        </w:rPr>
        <w:t xml:space="preserve"> </w:t>
      </w:r>
      <w:r w:rsidR="00FC0EE3" w:rsidRPr="0041358C">
        <w:rPr>
          <w:i/>
          <w:lang w:val="pt-PT"/>
        </w:rPr>
        <w:t>T-3.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1"/>
        </w:tabs>
        <w:ind w:right="114"/>
        <w:jc w:val="both"/>
        <w:rPr>
          <w:i/>
          <w:lang w:val="pt-PT"/>
        </w:rPr>
      </w:pPr>
      <w:r w:rsidRPr="0041358C">
        <w:rPr>
          <w:i/>
          <w:lang w:val="pt-PT"/>
        </w:rPr>
        <w:t>Construção do Centro de Acolhimento de Adolescente e Jovens Portadores de Deficiência profunda, no bairro de</w:t>
      </w:r>
      <w:r w:rsidRPr="0041358C">
        <w:rPr>
          <w:i/>
          <w:spacing w:val="-4"/>
          <w:lang w:val="pt-PT"/>
        </w:rPr>
        <w:t xml:space="preserve"> </w:t>
      </w:r>
      <w:r w:rsidRPr="0041358C">
        <w:rPr>
          <w:i/>
          <w:lang w:val="pt-PT"/>
        </w:rPr>
        <w:t>Tsalala.</w:t>
      </w:r>
    </w:p>
    <w:p w:rsidR="00066FFE" w:rsidRPr="0041358C" w:rsidRDefault="00FC0EE3">
      <w:pPr>
        <w:pStyle w:val="BodyText"/>
        <w:spacing w:before="199"/>
        <w:ind w:left="120"/>
        <w:rPr>
          <w:lang w:val="pt-PT"/>
        </w:rPr>
      </w:pPr>
      <w:r>
        <w:rPr>
          <w:lang w:val="pt-PT"/>
        </w:rPr>
        <w:t>Referê</w:t>
      </w:r>
      <w:r w:rsidR="00A91E84" w:rsidRPr="0041358C">
        <w:rPr>
          <w:lang w:val="pt-PT"/>
        </w:rPr>
        <w:t>ncia: Eng. Benedito Ngovene (Director Técnico) – 84 5224532</w:t>
      </w:r>
    </w:p>
    <w:p w:rsidR="00066FFE" w:rsidRPr="0041358C" w:rsidRDefault="00066FFE">
      <w:pPr>
        <w:pStyle w:val="BodyText"/>
        <w:rPr>
          <w:sz w:val="24"/>
          <w:lang w:val="pt-PT"/>
        </w:rPr>
      </w:pPr>
    </w:p>
    <w:p w:rsidR="00066FFE" w:rsidRPr="0041358C" w:rsidRDefault="00066FFE">
      <w:pPr>
        <w:pStyle w:val="BodyText"/>
        <w:rPr>
          <w:sz w:val="24"/>
          <w:lang w:val="pt-PT"/>
        </w:rPr>
      </w:pPr>
    </w:p>
    <w:p w:rsidR="00066FFE" w:rsidRPr="0041358C" w:rsidRDefault="00066FFE">
      <w:pPr>
        <w:pStyle w:val="BodyText"/>
        <w:spacing w:before="2"/>
        <w:rPr>
          <w:sz w:val="34"/>
          <w:lang w:val="pt-PT"/>
        </w:rPr>
      </w:pPr>
    </w:p>
    <w:p w:rsidR="00066FFE" w:rsidRPr="0041358C" w:rsidRDefault="00A91E84">
      <w:pPr>
        <w:pStyle w:val="BodyText"/>
        <w:spacing w:line="276" w:lineRule="auto"/>
        <w:ind w:left="120" w:right="116"/>
        <w:jc w:val="both"/>
        <w:rPr>
          <w:lang w:val="pt-PT"/>
        </w:rPr>
      </w:pPr>
      <w:r w:rsidRPr="0041358C">
        <w:rPr>
          <w:lang w:val="pt-PT"/>
        </w:rPr>
        <w:t xml:space="preserve">Trabalhou na empresa FKD Engenharia e </w:t>
      </w:r>
      <w:r w:rsidR="00FC0EE3" w:rsidRPr="0041358C">
        <w:rPr>
          <w:lang w:val="pt-PT"/>
        </w:rPr>
        <w:t>Serviços</w:t>
      </w:r>
      <w:r w:rsidRPr="0041358C">
        <w:rPr>
          <w:lang w:val="pt-PT"/>
        </w:rPr>
        <w:t xml:space="preserve"> como </w:t>
      </w:r>
      <w:r w:rsidRPr="0041358C">
        <w:rPr>
          <w:b/>
          <w:lang w:val="pt-PT"/>
        </w:rPr>
        <w:t>Gestor de Projectos</w:t>
      </w:r>
      <w:r w:rsidRPr="0041358C">
        <w:rPr>
          <w:lang w:val="pt-PT"/>
        </w:rPr>
        <w:t>, de Janeiro até 28 de Fevereiro de 2017, onde participou dos seguintes projectos:</w:t>
      </w:r>
    </w:p>
    <w:p w:rsidR="00066FFE" w:rsidRDefault="00A91E84">
      <w:pPr>
        <w:pStyle w:val="ListParagraph"/>
        <w:numPr>
          <w:ilvl w:val="0"/>
          <w:numId w:val="2"/>
        </w:numPr>
        <w:tabs>
          <w:tab w:val="left" w:pos="841"/>
        </w:tabs>
        <w:spacing w:line="273" w:lineRule="auto"/>
        <w:ind w:right="115"/>
        <w:jc w:val="both"/>
        <w:rPr>
          <w:i/>
        </w:rPr>
      </w:pPr>
      <w:r w:rsidRPr="0041358C">
        <w:rPr>
          <w:i/>
          <w:lang w:val="pt-PT"/>
        </w:rPr>
        <w:t xml:space="preserve">Elaboração do Projecto Executivo para Requalificação do Mercado Municipal da Vila da Massinga. </w:t>
      </w:r>
      <w:r>
        <w:rPr>
          <w:i/>
        </w:rPr>
        <w:t>Participou como coordenador adjunto de gestão de</w:t>
      </w:r>
      <w:r>
        <w:rPr>
          <w:i/>
          <w:spacing w:val="-10"/>
        </w:rPr>
        <w:t xml:space="preserve"> </w:t>
      </w:r>
      <w:r>
        <w:rPr>
          <w:i/>
        </w:rPr>
        <w:t>projectos;</w:t>
      </w:r>
    </w:p>
    <w:p w:rsidR="00066FFE" w:rsidRDefault="00A91E84">
      <w:pPr>
        <w:pStyle w:val="ListParagraph"/>
        <w:numPr>
          <w:ilvl w:val="0"/>
          <w:numId w:val="2"/>
        </w:numPr>
        <w:tabs>
          <w:tab w:val="left" w:pos="841"/>
        </w:tabs>
        <w:spacing w:line="273" w:lineRule="auto"/>
        <w:ind w:right="113"/>
        <w:jc w:val="both"/>
        <w:rPr>
          <w:i/>
        </w:rPr>
      </w:pPr>
      <w:r w:rsidRPr="0041358C">
        <w:rPr>
          <w:i/>
          <w:lang w:val="pt-PT"/>
        </w:rPr>
        <w:t xml:space="preserve">Elaboração do Projecto Executivo para Construção do Mercado Municipal da Vila de Gondola. </w:t>
      </w:r>
      <w:r>
        <w:rPr>
          <w:i/>
        </w:rPr>
        <w:t>Participou como coordenador adjunto de gestão de</w:t>
      </w:r>
      <w:r>
        <w:rPr>
          <w:i/>
          <w:spacing w:val="-6"/>
        </w:rPr>
        <w:t xml:space="preserve"> </w:t>
      </w:r>
      <w:r>
        <w:rPr>
          <w:i/>
        </w:rPr>
        <w:t>projectos;</w:t>
      </w:r>
    </w:p>
    <w:p w:rsidR="00066FFE" w:rsidRDefault="00A91E84">
      <w:pPr>
        <w:pStyle w:val="ListParagraph"/>
        <w:numPr>
          <w:ilvl w:val="0"/>
          <w:numId w:val="2"/>
        </w:numPr>
        <w:tabs>
          <w:tab w:val="left" w:pos="841"/>
        </w:tabs>
        <w:spacing w:before="2" w:line="273" w:lineRule="auto"/>
        <w:ind w:right="120"/>
        <w:jc w:val="both"/>
        <w:rPr>
          <w:i/>
        </w:rPr>
      </w:pPr>
      <w:r w:rsidRPr="0041358C">
        <w:rPr>
          <w:i/>
          <w:lang w:val="pt-PT"/>
        </w:rPr>
        <w:t xml:space="preserve">Elaboração do Projecto Executivo para Construção da Oficina Municipal da Vila de Gondola. </w:t>
      </w:r>
      <w:r>
        <w:rPr>
          <w:i/>
        </w:rPr>
        <w:t>Participou como coordenador adjunto de gestão de</w:t>
      </w:r>
      <w:r>
        <w:rPr>
          <w:i/>
          <w:spacing w:val="-6"/>
        </w:rPr>
        <w:t xml:space="preserve"> </w:t>
      </w:r>
      <w:r>
        <w:rPr>
          <w:i/>
        </w:rPr>
        <w:t>projectos;</w:t>
      </w:r>
    </w:p>
    <w:p w:rsidR="00066FFE" w:rsidRDefault="00066FFE">
      <w:pPr>
        <w:pStyle w:val="BodyText"/>
        <w:rPr>
          <w:sz w:val="24"/>
        </w:rPr>
      </w:pPr>
    </w:p>
    <w:p w:rsidR="00066FFE" w:rsidRDefault="00066FFE">
      <w:pPr>
        <w:pStyle w:val="BodyText"/>
        <w:rPr>
          <w:sz w:val="24"/>
        </w:rPr>
      </w:pPr>
    </w:p>
    <w:p w:rsidR="00066FFE" w:rsidRDefault="00066FFE">
      <w:pPr>
        <w:pStyle w:val="BodyText"/>
        <w:spacing w:before="3"/>
        <w:rPr>
          <w:sz w:val="28"/>
        </w:rPr>
      </w:pPr>
    </w:p>
    <w:p w:rsidR="00066FFE" w:rsidRPr="0041358C" w:rsidRDefault="00A91E84">
      <w:pPr>
        <w:pStyle w:val="BodyText"/>
        <w:spacing w:before="1" w:line="276" w:lineRule="auto"/>
        <w:ind w:left="120" w:right="113"/>
        <w:jc w:val="both"/>
        <w:rPr>
          <w:lang w:val="pt-PT"/>
        </w:rPr>
      </w:pPr>
      <w:r w:rsidRPr="0041358C">
        <w:rPr>
          <w:lang w:val="pt-PT"/>
        </w:rPr>
        <w:t xml:space="preserve">No período compreendido entre 20 de Janeiro a 06 de Fevereiro de 2017, prestou serviços de consultoria a empresa de construção Construcil, Lda. Onde realizou o projecto de estrutura metálica do Matadouro de frangos que foi implantado na província de Gaza no distrito de Manjacaze, cujo dono da obra é uma empresa particular Tongasse </w:t>
      </w:r>
      <w:r w:rsidR="00C20FEC" w:rsidRPr="0041358C">
        <w:rPr>
          <w:lang w:val="pt-PT"/>
        </w:rPr>
        <w:t>Agro-pecuária</w:t>
      </w:r>
      <w:r w:rsidRPr="0041358C">
        <w:rPr>
          <w:lang w:val="pt-PT"/>
        </w:rPr>
        <w:t>.</w:t>
      </w:r>
    </w:p>
    <w:p w:rsidR="00066FFE" w:rsidRPr="0041358C" w:rsidRDefault="00066FFE">
      <w:pPr>
        <w:pStyle w:val="BodyText"/>
        <w:spacing w:before="3"/>
        <w:rPr>
          <w:sz w:val="25"/>
          <w:lang w:val="pt-PT"/>
        </w:rPr>
      </w:pPr>
    </w:p>
    <w:p w:rsidR="00066FFE" w:rsidRPr="0041358C" w:rsidRDefault="00C20FEC">
      <w:pPr>
        <w:pStyle w:val="BodyText"/>
        <w:ind w:left="120"/>
        <w:jc w:val="both"/>
        <w:rPr>
          <w:lang w:val="pt-PT"/>
        </w:rPr>
      </w:pPr>
      <w:r>
        <w:rPr>
          <w:lang w:val="pt-PT"/>
        </w:rPr>
        <w:t xml:space="preserve">Referência: Eng. Tec. Alexandre </w:t>
      </w:r>
      <w:proofErr w:type="spellStart"/>
      <w:r>
        <w:rPr>
          <w:lang w:val="pt-PT"/>
        </w:rPr>
        <w:t>Chilá</w:t>
      </w:r>
      <w:r w:rsidR="00A91E84" w:rsidRPr="0041358C">
        <w:rPr>
          <w:lang w:val="pt-PT"/>
        </w:rPr>
        <w:t>ule</w:t>
      </w:r>
      <w:proofErr w:type="spellEnd"/>
      <w:r w:rsidR="00A91E84" w:rsidRPr="0041358C">
        <w:rPr>
          <w:lang w:val="pt-PT"/>
        </w:rPr>
        <w:t xml:space="preserve"> (</w:t>
      </w:r>
      <w:proofErr w:type="spellStart"/>
      <w:r w:rsidR="00A91E84" w:rsidRPr="0041358C">
        <w:rPr>
          <w:lang w:val="pt-PT"/>
        </w:rPr>
        <w:t>Director</w:t>
      </w:r>
      <w:proofErr w:type="spellEnd"/>
      <w:r w:rsidR="00A91E84" w:rsidRPr="0041358C">
        <w:rPr>
          <w:lang w:val="pt-PT"/>
        </w:rPr>
        <w:t xml:space="preserve"> Geral) – 84 2156187</w:t>
      </w:r>
    </w:p>
    <w:p w:rsidR="00066FFE" w:rsidRPr="0041358C" w:rsidRDefault="00066FFE">
      <w:pPr>
        <w:jc w:val="both"/>
        <w:rPr>
          <w:lang w:val="pt-PT"/>
        </w:rPr>
        <w:sectPr w:rsidR="00066FFE" w:rsidRPr="0041358C">
          <w:pgSz w:w="12240" w:h="15840"/>
          <w:pgMar w:top="1500" w:right="1320" w:bottom="280" w:left="1320" w:header="720" w:footer="720" w:gutter="0"/>
          <w:cols w:space="720"/>
        </w:sectPr>
      </w:pPr>
    </w:p>
    <w:p w:rsidR="00066FFE" w:rsidRPr="0041358C" w:rsidRDefault="00066FFE">
      <w:pPr>
        <w:pStyle w:val="BodyText"/>
        <w:spacing w:before="6"/>
        <w:rPr>
          <w:sz w:val="11"/>
          <w:lang w:val="pt-PT"/>
        </w:rPr>
      </w:pPr>
    </w:p>
    <w:p w:rsidR="00066FFE" w:rsidRPr="0041358C" w:rsidRDefault="00A91E84">
      <w:pPr>
        <w:pStyle w:val="BodyText"/>
        <w:spacing w:before="92"/>
        <w:ind w:left="120" w:right="137"/>
        <w:rPr>
          <w:lang w:val="pt-PT"/>
        </w:rPr>
      </w:pPr>
      <w:r w:rsidRPr="0041358C">
        <w:rPr>
          <w:lang w:val="pt-PT"/>
        </w:rPr>
        <w:t xml:space="preserve">Trabalhou na empresa Construcil como </w:t>
      </w:r>
      <w:r w:rsidRPr="0041358C">
        <w:rPr>
          <w:b/>
          <w:lang w:val="pt-PT"/>
        </w:rPr>
        <w:t xml:space="preserve">Director de Obra, </w:t>
      </w:r>
      <w:r w:rsidRPr="0041358C">
        <w:rPr>
          <w:lang w:val="pt-PT"/>
        </w:rPr>
        <w:t>no período compreendido entre 1 de Março até 1 de Setembro de 2016, onde participou nas seguintes</w:t>
      </w:r>
      <w:r w:rsidRPr="0041358C">
        <w:rPr>
          <w:spacing w:val="-4"/>
          <w:lang w:val="pt-PT"/>
        </w:rPr>
        <w:t xml:space="preserve"> </w:t>
      </w:r>
      <w:r w:rsidRPr="0041358C">
        <w:rPr>
          <w:lang w:val="pt-PT"/>
        </w:rPr>
        <w:t>obras: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98"/>
        <w:rPr>
          <w:i/>
          <w:lang w:val="pt-PT"/>
        </w:rPr>
      </w:pPr>
      <w:r w:rsidRPr="0041358C">
        <w:rPr>
          <w:i/>
          <w:lang w:val="pt-PT"/>
        </w:rPr>
        <w:t xml:space="preserve">Construção de um sistema de abastecimento de água na </w:t>
      </w:r>
      <w:r w:rsidR="00C20FEC" w:rsidRPr="0041358C">
        <w:rPr>
          <w:i/>
          <w:lang w:val="pt-PT"/>
        </w:rPr>
        <w:t>Rádio</w:t>
      </w:r>
      <w:r w:rsidRPr="0041358C">
        <w:rPr>
          <w:i/>
          <w:lang w:val="pt-PT"/>
        </w:rPr>
        <w:t xml:space="preserve"> Marconi, financiado pelo</w:t>
      </w:r>
      <w:r w:rsidRPr="0041358C">
        <w:rPr>
          <w:i/>
          <w:spacing w:val="-17"/>
          <w:lang w:val="pt-PT"/>
        </w:rPr>
        <w:t xml:space="preserve"> </w:t>
      </w:r>
      <w:r w:rsidRPr="0041358C">
        <w:rPr>
          <w:i/>
          <w:lang w:val="pt-PT"/>
        </w:rPr>
        <w:t>Fipag;</w:t>
      </w:r>
    </w:p>
    <w:p w:rsidR="00066FFE" w:rsidRPr="0041358C" w:rsidRDefault="00C20FE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"/>
        <w:rPr>
          <w:i/>
          <w:lang w:val="pt-PT"/>
        </w:rPr>
      </w:pPr>
      <w:r w:rsidRPr="0041358C">
        <w:rPr>
          <w:i/>
          <w:lang w:val="pt-PT"/>
        </w:rPr>
        <w:t>Construção</w:t>
      </w:r>
      <w:r w:rsidR="00A91E84" w:rsidRPr="0041358C">
        <w:rPr>
          <w:i/>
          <w:lang w:val="pt-PT"/>
        </w:rPr>
        <w:t xml:space="preserve"> do Matadouro de Frangos, da Tongasse</w:t>
      </w:r>
      <w:r w:rsidR="00A91E84" w:rsidRPr="0041358C">
        <w:rPr>
          <w:i/>
          <w:spacing w:val="-3"/>
          <w:lang w:val="pt-PT"/>
        </w:rPr>
        <w:t xml:space="preserve"> </w:t>
      </w:r>
      <w:r w:rsidRPr="0041358C">
        <w:rPr>
          <w:i/>
          <w:lang w:val="pt-PT"/>
        </w:rPr>
        <w:t>Agro-pecuária</w:t>
      </w:r>
      <w:r w:rsidR="00A91E84" w:rsidRPr="0041358C">
        <w:rPr>
          <w:i/>
          <w:lang w:val="pt-PT"/>
        </w:rPr>
        <w:t>;</w:t>
      </w:r>
    </w:p>
    <w:p w:rsidR="00066FFE" w:rsidRPr="0041358C" w:rsidRDefault="00C20FEC">
      <w:pPr>
        <w:pStyle w:val="BodyText"/>
        <w:spacing w:before="200"/>
        <w:ind w:left="120" w:right="137" w:firstLine="55"/>
        <w:rPr>
          <w:lang w:val="pt-PT"/>
        </w:rPr>
      </w:pPr>
      <w:r>
        <w:rPr>
          <w:lang w:val="pt-PT"/>
        </w:rPr>
        <w:t>Deu</w:t>
      </w:r>
      <w:r w:rsidR="00A91E84" w:rsidRPr="0041358C">
        <w:rPr>
          <w:lang w:val="pt-PT"/>
        </w:rPr>
        <w:t xml:space="preserve"> apoio </w:t>
      </w:r>
      <w:r w:rsidRPr="0041358C">
        <w:rPr>
          <w:lang w:val="pt-PT"/>
        </w:rPr>
        <w:t>técnico</w:t>
      </w:r>
      <w:r w:rsidR="00A91E84" w:rsidRPr="0041358C">
        <w:rPr>
          <w:lang w:val="pt-PT"/>
        </w:rPr>
        <w:t xml:space="preserve"> na mesma empresa como </w:t>
      </w:r>
      <w:r w:rsidR="00A91E84" w:rsidRPr="0041358C">
        <w:rPr>
          <w:b/>
          <w:lang w:val="pt-PT"/>
        </w:rPr>
        <w:t xml:space="preserve">Orçamentista, </w:t>
      </w:r>
      <w:r w:rsidR="00A91E84" w:rsidRPr="0041358C">
        <w:rPr>
          <w:lang w:val="pt-PT"/>
        </w:rPr>
        <w:t>tendo participado de diferentes concurso tendo ganho os seguinte</w:t>
      </w:r>
      <w:r>
        <w:rPr>
          <w:lang w:val="pt-PT"/>
        </w:rPr>
        <w:t>s:</w:t>
      </w:r>
    </w:p>
    <w:p w:rsidR="00066FFE" w:rsidRPr="0041358C" w:rsidRDefault="00C20FEC">
      <w:pPr>
        <w:pStyle w:val="ListParagraph"/>
        <w:numPr>
          <w:ilvl w:val="0"/>
          <w:numId w:val="2"/>
        </w:numPr>
        <w:tabs>
          <w:tab w:val="left" w:pos="841"/>
        </w:tabs>
        <w:spacing w:before="198"/>
        <w:ind w:right="114"/>
        <w:jc w:val="both"/>
        <w:rPr>
          <w:i/>
          <w:lang w:val="pt-PT"/>
        </w:rPr>
      </w:pPr>
      <w:r w:rsidRPr="0041358C">
        <w:rPr>
          <w:i/>
          <w:lang w:val="pt-PT"/>
        </w:rPr>
        <w:t>Contratação</w:t>
      </w:r>
      <w:r w:rsidR="00A91E84" w:rsidRPr="0041358C">
        <w:rPr>
          <w:i/>
          <w:lang w:val="pt-PT"/>
        </w:rPr>
        <w:t xml:space="preserve"> de Empreitada para Obras de </w:t>
      </w:r>
      <w:r w:rsidRPr="0041358C">
        <w:rPr>
          <w:i/>
          <w:lang w:val="pt-PT"/>
        </w:rPr>
        <w:t>Construção</w:t>
      </w:r>
      <w:r w:rsidR="00A91E84" w:rsidRPr="0041358C">
        <w:rPr>
          <w:i/>
          <w:lang w:val="pt-PT"/>
        </w:rPr>
        <w:t xml:space="preserve"> de </w:t>
      </w:r>
      <w:r w:rsidRPr="0041358C">
        <w:rPr>
          <w:i/>
          <w:lang w:val="pt-PT"/>
        </w:rPr>
        <w:t>sanitários</w:t>
      </w:r>
      <w:r w:rsidR="00A91E84" w:rsidRPr="0041358C">
        <w:rPr>
          <w:i/>
          <w:lang w:val="pt-PT"/>
        </w:rPr>
        <w:t xml:space="preserve"> nos mercados de Mucoque, Vila Municipal de Vilanculos,cujo Dono da obra e a </w:t>
      </w:r>
      <w:r w:rsidRPr="0041358C">
        <w:rPr>
          <w:i/>
          <w:lang w:val="pt-PT"/>
        </w:rPr>
        <w:t>Administração</w:t>
      </w:r>
      <w:r w:rsidR="00A91E84" w:rsidRPr="0041358C">
        <w:rPr>
          <w:i/>
          <w:lang w:val="pt-PT"/>
        </w:rPr>
        <w:t xml:space="preserve"> de Infra-Estruturas de </w:t>
      </w:r>
      <w:r w:rsidRPr="0041358C">
        <w:rPr>
          <w:i/>
          <w:lang w:val="pt-PT"/>
        </w:rPr>
        <w:t>Água</w:t>
      </w:r>
      <w:r w:rsidR="00A91E84" w:rsidRPr="0041358C">
        <w:rPr>
          <w:i/>
          <w:lang w:val="pt-PT"/>
        </w:rPr>
        <w:t xml:space="preserve"> e</w:t>
      </w:r>
      <w:r w:rsidR="00A91E84" w:rsidRPr="0041358C">
        <w:rPr>
          <w:i/>
          <w:spacing w:val="-1"/>
          <w:lang w:val="pt-PT"/>
        </w:rPr>
        <w:t xml:space="preserve"> </w:t>
      </w:r>
      <w:r w:rsidR="00A91E84" w:rsidRPr="0041358C">
        <w:rPr>
          <w:i/>
          <w:lang w:val="pt-PT"/>
        </w:rPr>
        <w:t>Saneamento;</w:t>
      </w:r>
    </w:p>
    <w:p w:rsidR="00066FFE" w:rsidRPr="0041358C" w:rsidRDefault="00C20FE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118"/>
        <w:rPr>
          <w:i/>
          <w:lang w:val="pt-PT"/>
        </w:rPr>
      </w:pPr>
      <w:r w:rsidRPr="0041358C">
        <w:rPr>
          <w:i/>
          <w:lang w:val="pt-PT"/>
        </w:rPr>
        <w:t>Contratação</w:t>
      </w:r>
      <w:r w:rsidR="00A91E84" w:rsidRPr="0041358C">
        <w:rPr>
          <w:i/>
          <w:lang w:val="pt-PT"/>
        </w:rPr>
        <w:t xml:space="preserve"> de Empreitada para </w:t>
      </w:r>
      <w:r w:rsidRPr="0041358C">
        <w:rPr>
          <w:i/>
          <w:lang w:val="pt-PT"/>
        </w:rPr>
        <w:t>Investigação</w:t>
      </w:r>
      <w:r w:rsidR="00A91E84" w:rsidRPr="0041358C">
        <w:rPr>
          <w:i/>
          <w:lang w:val="pt-PT"/>
        </w:rPr>
        <w:t xml:space="preserve"> e </w:t>
      </w:r>
      <w:r w:rsidRPr="0041358C">
        <w:rPr>
          <w:i/>
          <w:lang w:val="pt-PT"/>
        </w:rPr>
        <w:t>Resolução</w:t>
      </w:r>
      <w:r w:rsidR="00A91E84" w:rsidRPr="0041358C">
        <w:rPr>
          <w:i/>
          <w:lang w:val="pt-PT"/>
        </w:rPr>
        <w:t xml:space="preserve"> do Problema de Abastecimento de </w:t>
      </w:r>
      <w:r w:rsidRPr="0041358C">
        <w:rPr>
          <w:i/>
          <w:lang w:val="pt-PT"/>
        </w:rPr>
        <w:t>água</w:t>
      </w:r>
      <w:r w:rsidR="00A91E84" w:rsidRPr="0041358C">
        <w:rPr>
          <w:i/>
          <w:lang w:val="pt-PT"/>
        </w:rPr>
        <w:t xml:space="preserve"> no </w:t>
      </w:r>
      <w:r w:rsidRPr="0041358C">
        <w:rPr>
          <w:i/>
          <w:lang w:val="pt-PT"/>
        </w:rPr>
        <w:t>Edifício</w:t>
      </w:r>
      <w:r w:rsidR="00A91E84" w:rsidRPr="0041358C">
        <w:rPr>
          <w:i/>
          <w:lang w:val="pt-PT"/>
        </w:rPr>
        <w:t xml:space="preserve"> da </w:t>
      </w:r>
      <w:r w:rsidRPr="0041358C">
        <w:rPr>
          <w:i/>
          <w:lang w:val="pt-PT"/>
        </w:rPr>
        <w:t>Direcção</w:t>
      </w:r>
      <w:r>
        <w:rPr>
          <w:i/>
          <w:lang w:val="pt-PT"/>
        </w:rPr>
        <w:t xml:space="preserve"> de Indú</w:t>
      </w:r>
      <w:r w:rsidR="00A91E84" w:rsidRPr="0041358C">
        <w:rPr>
          <w:i/>
          <w:lang w:val="pt-PT"/>
        </w:rPr>
        <w:t>stria e</w:t>
      </w:r>
      <w:r w:rsidR="00A91E84" w:rsidRPr="0041358C">
        <w:rPr>
          <w:i/>
          <w:spacing w:val="-2"/>
          <w:lang w:val="pt-PT"/>
        </w:rPr>
        <w:t xml:space="preserve"> </w:t>
      </w:r>
      <w:r>
        <w:rPr>
          <w:i/>
          <w:lang w:val="pt-PT"/>
        </w:rPr>
        <w:t>Comé</w:t>
      </w:r>
      <w:r w:rsidR="00A91E84" w:rsidRPr="0041358C">
        <w:rPr>
          <w:i/>
          <w:lang w:val="pt-PT"/>
        </w:rPr>
        <w:t>rcio.</w:t>
      </w:r>
    </w:p>
    <w:p w:rsidR="00066FFE" w:rsidRPr="0041358C" w:rsidRDefault="00066FFE">
      <w:pPr>
        <w:pStyle w:val="BodyText"/>
        <w:rPr>
          <w:sz w:val="24"/>
          <w:lang w:val="pt-PT"/>
        </w:rPr>
      </w:pPr>
    </w:p>
    <w:p w:rsidR="00066FFE" w:rsidRPr="0041358C" w:rsidRDefault="00066FFE">
      <w:pPr>
        <w:pStyle w:val="BodyText"/>
        <w:spacing w:before="9"/>
        <w:rPr>
          <w:sz w:val="32"/>
          <w:lang w:val="pt-PT"/>
        </w:rPr>
      </w:pPr>
    </w:p>
    <w:p w:rsidR="00066FFE" w:rsidRPr="0041358C" w:rsidRDefault="00A91E84">
      <w:pPr>
        <w:pStyle w:val="BodyText"/>
        <w:ind w:left="120" w:right="137"/>
        <w:rPr>
          <w:lang w:val="pt-PT"/>
        </w:rPr>
      </w:pPr>
      <w:r w:rsidRPr="0041358C">
        <w:rPr>
          <w:lang w:val="pt-PT"/>
        </w:rPr>
        <w:t xml:space="preserve">Trabalhou na empresa Construções AJB como </w:t>
      </w:r>
      <w:r w:rsidRPr="0041358C">
        <w:rPr>
          <w:b/>
          <w:lang w:val="pt-PT"/>
        </w:rPr>
        <w:t>Director Técnico de Obras</w:t>
      </w:r>
      <w:r w:rsidRPr="0041358C">
        <w:rPr>
          <w:lang w:val="pt-PT"/>
        </w:rPr>
        <w:t>, no período compreendido entre Setembro de 2017, até a data, onde participou nas seguintes obras: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1"/>
        </w:tabs>
        <w:spacing w:before="198"/>
        <w:ind w:right="116"/>
        <w:jc w:val="both"/>
        <w:rPr>
          <w:i/>
          <w:lang w:val="pt-PT"/>
        </w:rPr>
      </w:pPr>
      <w:r w:rsidRPr="0041358C">
        <w:rPr>
          <w:i/>
          <w:lang w:val="pt-PT"/>
        </w:rPr>
        <w:t xml:space="preserve">Construção da Escola de inglês-New Primary School of Incomáti, que se localiza dentro do bairro C, na Açucareira de Xinavane, onde é o </w:t>
      </w:r>
      <w:r w:rsidR="00C20FEC" w:rsidRPr="0041358C">
        <w:rPr>
          <w:i/>
          <w:lang w:val="pt-PT"/>
        </w:rPr>
        <w:t>Técnico</w:t>
      </w:r>
      <w:r w:rsidRPr="0041358C">
        <w:rPr>
          <w:i/>
          <w:lang w:val="pt-PT"/>
        </w:rPr>
        <w:t xml:space="preserve"> Responsável pela obra e trabalha a tempo inteiro na mesma. Onde a </w:t>
      </w:r>
      <w:r w:rsidR="00C20FEC" w:rsidRPr="0041358C">
        <w:rPr>
          <w:i/>
          <w:lang w:val="pt-PT"/>
        </w:rPr>
        <w:t>Fiscalização</w:t>
      </w:r>
      <w:r w:rsidRPr="0041358C">
        <w:rPr>
          <w:i/>
          <w:lang w:val="pt-PT"/>
        </w:rPr>
        <w:t xml:space="preserve"> é de nacionalidade </w:t>
      </w:r>
      <w:r w:rsidR="00C20FEC" w:rsidRPr="0041358C">
        <w:rPr>
          <w:i/>
          <w:lang w:val="pt-PT"/>
        </w:rPr>
        <w:t>Sul-africana</w:t>
      </w:r>
      <w:r w:rsidRPr="0041358C">
        <w:rPr>
          <w:i/>
          <w:lang w:val="pt-PT"/>
        </w:rPr>
        <w:t xml:space="preserve"> e todas a reuniões são dirigidas na </w:t>
      </w:r>
      <w:r w:rsidR="00C20FEC" w:rsidRPr="0041358C">
        <w:rPr>
          <w:i/>
          <w:lang w:val="pt-PT"/>
        </w:rPr>
        <w:t>língua</w:t>
      </w:r>
      <w:r w:rsidRPr="0041358C">
        <w:rPr>
          <w:i/>
          <w:spacing w:val="-3"/>
          <w:lang w:val="pt-PT"/>
        </w:rPr>
        <w:t xml:space="preserve"> </w:t>
      </w:r>
      <w:r w:rsidRPr="0041358C">
        <w:rPr>
          <w:i/>
          <w:lang w:val="pt-PT"/>
        </w:rPr>
        <w:t>inglesa;</w:t>
      </w:r>
    </w:p>
    <w:p w:rsidR="00066FFE" w:rsidRPr="0041358C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68" w:lineRule="exact"/>
        <w:rPr>
          <w:i/>
          <w:lang w:val="pt-PT"/>
        </w:rPr>
      </w:pPr>
      <w:r w:rsidRPr="0041358C">
        <w:rPr>
          <w:i/>
          <w:lang w:val="pt-PT"/>
        </w:rPr>
        <w:t>Construção de um condomínio para trabalhadores da Açucareira de</w:t>
      </w:r>
      <w:r w:rsidRPr="0041358C">
        <w:rPr>
          <w:i/>
          <w:spacing w:val="-7"/>
          <w:lang w:val="pt-PT"/>
        </w:rPr>
        <w:t xml:space="preserve"> </w:t>
      </w:r>
      <w:proofErr w:type="spellStart"/>
      <w:r w:rsidRPr="0041358C">
        <w:rPr>
          <w:i/>
          <w:lang w:val="pt-PT"/>
        </w:rPr>
        <w:t>Xinavane</w:t>
      </w:r>
      <w:proofErr w:type="spellEnd"/>
      <w:r w:rsidRPr="0041358C">
        <w:rPr>
          <w:i/>
          <w:lang w:val="pt-PT"/>
        </w:rPr>
        <w:t>;</w:t>
      </w:r>
    </w:p>
    <w:p w:rsidR="00066FFE" w:rsidRDefault="00A91E8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" w:line="676" w:lineRule="auto"/>
        <w:ind w:left="120" w:right="1810" w:firstLine="360"/>
        <w:rPr>
          <w:i/>
        </w:rPr>
      </w:pPr>
      <w:r w:rsidRPr="0041358C">
        <w:rPr>
          <w:i/>
          <w:lang w:val="pt-PT"/>
        </w:rPr>
        <w:t xml:space="preserve">Construção do Posto Administrativo de 3 de Fevereiro no bairro da Palmeira; Referencia: </w:t>
      </w:r>
      <w:proofErr w:type="spellStart"/>
      <w:r w:rsidRPr="0041358C">
        <w:rPr>
          <w:i/>
          <w:lang w:val="pt-PT"/>
        </w:rPr>
        <w:t>Eng</w:t>
      </w:r>
      <w:proofErr w:type="spellEnd"/>
      <w:r w:rsidRPr="0041358C">
        <w:rPr>
          <w:i/>
          <w:lang w:val="pt-PT"/>
        </w:rPr>
        <w:t xml:space="preserve">. </w:t>
      </w:r>
      <w:r>
        <w:rPr>
          <w:i/>
        </w:rPr>
        <w:t>Nelson Vieira (Director de Produção) – 84</w:t>
      </w:r>
      <w:r>
        <w:rPr>
          <w:i/>
          <w:spacing w:val="-4"/>
        </w:rPr>
        <w:t xml:space="preserve"> </w:t>
      </w:r>
      <w:r>
        <w:rPr>
          <w:i/>
        </w:rPr>
        <w:t>4403822</w:t>
      </w:r>
    </w:p>
    <w:p w:rsidR="00066FFE" w:rsidRDefault="00066FFE">
      <w:pPr>
        <w:pStyle w:val="BodyText"/>
        <w:rPr>
          <w:sz w:val="24"/>
        </w:rPr>
      </w:pPr>
    </w:p>
    <w:p w:rsidR="00C20FEC" w:rsidRDefault="00A91E84" w:rsidP="00C20FEC">
      <w:pPr>
        <w:pStyle w:val="Heading1"/>
        <w:spacing w:before="179"/>
      </w:pPr>
      <w:r>
        <w:t>INFORMAÇÃO ADICIONAL:</w:t>
      </w:r>
    </w:p>
    <w:p w:rsidR="00066FFE" w:rsidRDefault="00A91E84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33"/>
        <w:rPr>
          <w:i/>
        </w:rPr>
      </w:pPr>
      <w:r>
        <w:rPr>
          <w:i/>
        </w:rPr>
        <w:t>Honesto</w:t>
      </w:r>
      <w:r w:rsidR="00C20FEC">
        <w:rPr>
          <w:i/>
        </w:rPr>
        <w:t>;</w:t>
      </w:r>
    </w:p>
    <w:p w:rsidR="00066FFE" w:rsidRDefault="00A91E84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37"/>
        <w:rPr>
          <w:i/>
        </w:rPr>
      </w:pPr>
      <w:r>
        <w:rPr>
          <w:i/>
        </w:rPr>
        <w:t>Responsável</w:t>
      </w:r>
      <w:r w:rsidR="00C20FEC">
        <w:rPr>
          <w:i/>
        </w:rPr>
        <w:t>;</w:t>
      </w:r>
    </w:p>
    <w:p w:rsidR="00C20FEC" w:rsidRDefault="00C20FEC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37"/>
        <w:rPr>
          <w:i/>
        </w:rPr>
      </w:pPr>
      <w:r>
        <w:rPr>
          <w:i/>
        </w:rPr>
        <w:t>Dinâmico;</w:t>
      </w:r>
    </w:p>
    <w:p w:rsidR="00C20FEC" w:rsidRDefault="00C20FEC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37"/>
        <w:rPr>
          <w:i/>
        </w:rPr>
      </w:pPr>
      <w:r>
        <w:rPr>
          <w:i/>
        </w:rPr>
        <w:t>Pro-activo;</w:t>
      </w:r>
    </w:p>
    <w:p w:rsidR="00066FFE" w:rsidRDefault="00A91E84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40"/>
        <w:rPr>
          <w:i/>
        </w:rPr>
      </w:pPr>
      <w:r>
        <w:rPr>
          <w:i/>
        </w:rPr>
        <w:t>Muita vontade de</w:t>
      </w:r>
      <w:r>
        <w:rPr>
          <w:i/>
          <w:spacing w:val="-3"/>
        </w:rPr>
        <w:t xml:space="preserve"> </w:t>
      </w:r>
      <w:r>
        <w:rPr>
          <w:i/>
        </w:rPr>
        <w:t>aprender</w:t>
      </w:r>
      <w:r w:rsidR="00C20FEC">
        <w:rPr>
          <w:i/>
        </w:rPr>
        <w:t>;</w:t>
      </w:r>
    </w:p>
    <w:p w:rsidR="00066FFE" w:rsidRDefault="00A91E84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38"/>
        <w:rPr>
          <w:i/>
        </w:rPr>
      </w:pPr>
      <w:r>
        <w:rPr>
          <w:i/>
        </w:rPr>
        <w:t>Activo, possui espírito</w:t>
      </w:r>
      <w:r>
        <w:rPr>
          <w:i/>
          <w:spacing w:val="1"/>
        </w:rPr>
        <w:t xml:space="preserve"> </w:t>
      </w:r>
      <w:r>
        <w:rPr>
          <w:i/>
        </w:rPr>
        <w:t>determinado</w:t>
      </w:r>
      <w:r w:rsidR="00C20FEC">
        <w:rPr>
          <w:i/>
        </w:rPr>
        <w:t>;</w:t>
      </w:r>
    </w:p>
    <w:p w:rsidR="00066FFE" w:rsidRPr="0041358C" w:rsidRDefault="00A91E84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37"/>
        <w:rPr>
          <w:i/>
          <w:lang w:val="pt-PT"/>
        </w:rPr>
      </w:pPr>
      <w:r w:rsidRPr="0041358C">
        <w:rPr>
          <w:i/>
          <w:lang w:val="pt-PT"/>
        </w:rPr>
        <w:t xml:space="preserve">Capacidade de trabalhar em </w:t>
      </w:r>
      <w:r w:rsidR="005D36C2" w:rsidRPr="0041358C">
        <w:rPr>
          <w:i/>
          <w:lang w:val="pt-PT"/>
        </w:rPr>
        <w:t>equipa</w:t>
      </w:r>
      <w:r w:rsidR="005D36C2">
        <w:rPr>
          <w:i/>
          <w:lang w:val="pt-PT"/>
        </w:rPr>
        <w:t xml:space="preserve"> e </w:t>
      </w:r>
      <w:r w:rsidRPr="0041358C">
        <w:rPr>
          <w:i/>
          <w:lang w:val="pt-PT"/>
        </w:rPr>
        <w:t>sob</w:t>
      </w:r>
      <w:r w:rsidRPr="0041358C">
        <w:rPr>
          <w:i/>
          <w:spacing w:val="-6"/>
          <w:lang w:val="pt-PT"/>
        </w:rPr>
        <w:t xml:space="preserve"> </w:t>
      </w:r>
      <w:r w:rsidRPr="0041358C">
        <w:rPr>
          <w:i/>
          <w:lang w:val="pt-PT"/>
        </w:rPr>
        <w:t>pressão</w:t>
      </w:r>
      <w:r w:rsidR="00C20FEC">
        <w:rPr>
          <w:i/>
          <w:lang w:val="pt-PT"/>
        </w:rPr>
        <w:t>.</w:t>
      </w:r>
    </w:p>
    <w:sectPr w:rsidR="00066FFE" w:rsidRPr="0041358C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F1026"/>
    <w:multiLevelType w:val="hybridMultilevel"/>
    <w:tmpl w:val="4EAA4182"/>
    <w:lvl w:ilvl="0" w:tplc="A6AA5FC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B24E39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6EA0526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992259F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395024E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600E4EC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2F38EEE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38A694E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DAF0E6B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1">
    <w:nsid w:val="2E287BBB"/>
    <w:multiLevelType w:val="hybridMultilevel"/>
    <w:tmpl w:val="32041694"/>
    <w:lvl w:ilvl="0" w:tplc="B498E22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0AC8008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2" w:tplc="1B5CFE6C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3" w:tplc="1E10AE62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71BEE73C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5" w:tplc="75B62C9C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6" w:tplc="D8C23F3A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en-US"/>
      </w:rPr>
    </w:lvl>
    <w:lvl w:ilvl="7" w:tplc="EA9A9A90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8" w:tplc="085C364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6FFE"/>
    <w:rsid w:val="00066FFE"/>
    <w:rsid w:val="0041358C"/>
    <w:rsid w:val="005D36C2"/>
    <w:rsid w:val="007961D8"/>
    <w:rsid w:val="00A91E84"/>
    <w:rsid w:val="00C20FEC"/>
    <w:rsid w:val="00EB013F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F1809-94F0-4449-B7C3-4F59FDEF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1"/>
      <w:ind w:left="12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7" w:line="249" w:lineRule="exact"/>
      <w:ind w:left="465"/>
    </w:pPr>
    <w:rPr>
      <w:rFonts w:ascii="Trebuchet MS" w:eastAsia="Trebuchet MS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FC0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E3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ymanj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</dc:creator>
  <cp:lastModifiedBy>Edson</cp:lastModifiedBy>
  <cp:revision>5</cp:revision>
  <dcterms:created xsi:type="dcterms:W3CDTF">2018-02-12T10:08:00Z</dcterms:created>
  <dcterms:modified xsi:type="dcterms:W3CDTF">2018-03-01T07:02:00Z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2018-02-12T00:00:00Z</vt:filetime>
  </property>
</Properties>
</file>